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7F" w:rsidRPr="0075697F" w:rsidRDefault="0075697F" w:rsidP="0075697F">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bookmarkStart w:id="0" w:name="_GoBack"/>
      <w:bookmarkEnd w:id="0"/>
      <w:r w:rsidRPr="0075697F">
        <w:rPr>
          <w:rFonts w:ascii="Times New Roman" w:eastAsia="Times New Roman" w:hAnsi="Times New Roman" w:cs="Times New Roman"/>
          <w:b/>
          <w:bCs/>
          <w:kern w:val="36"/>
          <w:sz w:val="48"/>
          <w:szCs w:val="48"/>
          <w:lang w:eastAsia="tr-TR"/>
        </w:rPr>
        <w:t>ZEYTİNLİKLERİN GELECEĞİ: ÇEVRESEL SÜRDÜRÜLEBİLİRLİK VE İKLİM DEĞİŞİKLİĞİNE KARŞI ÖNLEMLER</w:t>
      </w:r>
    </w:p>
    <w:p w:rsidR="0075697F" w:rsidRPr="0075697F" w:rsidRDefault="0075697F" w:rsidP="0075697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5697F">
        <w:rPr>
          <w:rFonts w:ascii="Times New Roman" w:eastAsia="Times New Roman" w:hAnsi="Times New Roman" w:cs="Times New Roman"/>
          <w:b/>
          <w:bCs/>
          <w:sz w:val="27"/>
          <w:szCs w:val="27"/>
          <w:lang w:eastAsia="tr-TR"/>
        </w:rPr>
        <w:t xml:space="preserve">Av. </w:t>
      </w:r>
      <w:proofErr w:type="spellStart"/>
      <w:r w:rsidRPr="0075697F">
        <w:rPr>
          <w:rFonts w:ascii="Times New Roman" w:eastAsia="Times New Roman" w:hAnsi="Times New Roman" w:cs="Times New Roman"/>
          <w:b/>
          <w:bCs/>
          <w:sz w:val="27"/>
          <w:szCs w:val="27"/>
          <w:lang w:eastAsia="tr-TR"/>
        </w:rPr>
        <w:t>Serdan</w:t>
      </w:r>
      <w:proofErr w:type="spellEnd"/>
      <w:r w:rsidRPr="0075697F">
        <w:rPr>
          <w:rFonts w:ascii="Times New Roman" w:eastAsia="Times New Roman" w:hAnsi="Times New Roman" w:cs="Times New Roman"/>
          <w:b/>
          <w:bCs/>
          <w:sz w:val="27"/>
          <w:szCs w:val="27"/>
          <w:lang w:eastAsia="tr-TR"/>
        </w:rPr>
        <w:t xml:space="preserve"> Söylemez – Mersin Barosu (Hukuki Boyut)</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“Üreticilerimizin çevresel sürdürülebilirlik konusunda en temel talepleri, mevcut yasal düzenlemelerin etkin şekilde uygulanmasıdır. Bugün birçok üretici, tarım alanlarını koruma altına alan mevzuatın uygulamada beklentilerini tam olarak karşılamadığını düşünüyor. Çevresel sürdürülebilirlik, üreticinin sadece suya ve toprağa erişim hakkı değil, aynı zamanda sağlıklı üretim yapabilme hakkıdır. Hukuken bakıldığında, çevre hakkı Anayasa ile güvence altına alınmıştır. Ancak iklim değişikliği ile birlikte üreticiler artan kuraklık, su kıtlığı ve verim kaybı gibi sorunlarla baş başa kalmaktadır. Bu noktada devletin daha güçlü hukuki mekanizmalar oluşturması ve özellikle su yönetimi konusunda katılımcı bir model geliştirmesi önem arz ediyor. İklim değişikliğine karşı alınması gereken önlemlerden biri de tarımsal üretimin hukuken sürdürülebilir bir çerçevede korunmasıdır. Biz hukukçular olarak, üreticilerin haklarını savunmaya devam edeceğiz.”</w:t>
      </w:r>
    </w:p>
    <w:p w:rsidR="0075697F" w:rsidRPr="0075697F" w:rsidRDefault="007244B3" w:rsidP="0075697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75697F" w:rsidRPr="0075697F" w:rsidRDefault="0075697F" w:rsidP="0075697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5697F">
        <w:rPr>
          <w:rFonts w:ascii="Times New Roman" w:eastAsia="Times New Roman" w:hAnsi="Times New Roman" w:cs="Times New Roman"/>
          <w:b/>
          <w:bCs/>
          <w:sz w:val="27"/>
          <w:szCs w:val="27"/>
          <w:lang w:eastAsia="tr-TR"/>
        </w:rPr>
        <w:t>Prof. Dr. Okan Özkaya – Ziraat Mühendisleri Odası Mersin Şube Başkanı (Teknik Boyut)</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 xml:space="preserve">“Üreticilerin en önemli talebi, tarımsal üretimde sürekliliği sağlayacak altyapının güçlendirilmesidir. Su kaynaklarının adil ve verimli şekilde kullanılması, gübre ve ilaç kullanımının doğru yönlendirilmesi, </w:t>
      </w:r>
      <w:proofErr w:type="spellStart"/>
      <w:r w:rsidRPr="0075697F">
        <w:rPr>
          <w:rFonts w:ascii="Times New Roman" w:eastAsia="Times New Roman" w:hAnsi="Times New Roman" w:cs="Times New Roman"/>
          <w:sz w:val="24"/>
          <w:szCs w:val="24"/>
          <w:lang w:eastAsia="tr-TR"/>
        </w:rPr>
        <w:t>biyoteknik</w:t>
      </w:r>
      <w:proofErr w:type="spellEnd"/>
      <w:r w:rsidRPr="0075697F">
        <w:rPr>
          <w:rFonts w:ascii="Times New Roman" w:eastAsia="Times New Roman" w:hAnsi="Times New Roman" w:cs="Times New Roman"/>
          <w:sz w:val="24"/>
          <w:szCs w:val="24"/>
          <w:lang w:eastAsia="tr-TR"/>
        </w:rPr>
        <w:t xml:space="preserve"> mücadele yöntemlerinin yaygınlaştırılması, çevresel sürdürülebilirlik için öncelikli konulardır. Zeytincilik özelinde konuşursak, toprak yapısının korunması, erozyonun önlenmesi ve organik üretim tekniklerine geçiş üreticilerden gelen yoğun talepler arasındadır.</w:t>
      </w:r>
    </w:p>
    <w:p w:rsid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İklim değişikliğine karşı alınacak önlemler ise daha bütüncül bir bakış gerektiriyor. Örneğin, kuraklığa dayanıklı çeşitlerin geliştirilmesi, sulama sistemlerinin modernize edilmesi, çiftçiye eğitim programlarının düzenlenmesi ve enerji kullanımında yenilenebilir kaynaklara yönelmek zorundayız. Aksi halde mevcut üretim modelleri önümüzdeki 20-30 yıl içinde ciddi risk altında kalabilir. Bu açıdan üreticilerin sesi nettir: Doğayı koruyarak üretim yapmak istiyorlar.”</w:t>
      </w:r>
    </w:p>
    <w:p w:rsidR="00081077" w:rsidRDefault="00081077" w:rsidP="0075697F">
      <w:pPr>
        <w:spacing w:before="100" w:beforeAutospacing="1" w:after="100" w:afterAutospacing="1" w:line="240" w:lineRule="auto"/>
        <w:rPr>
          <w:rFonts w:ascii="Times New Roman" w:eastAsia="Times New Roman" w:hAnsi="Times New Roman" w:cs="Times New Roman"/>
          <w:sz w:val="24"/>
          <w:szCs w:val="24"/>
          <w:lang w:eastAsia="tr-TR"/>
        </w:rPr>
      </w:pPr>
    </w:p>
    <w:p w:rsidR="00081077" w:rsidRDefault="00081077" w:rsidP="0075697F">
      <w:pPr>
        <w:spacing w:before="100" w:beforeAutospacing="1" w:after="100" w:afterAutospacing="1" w:line="240" w:lineRule="auto"/>
        <w:rPr>
          <w:rFonts w:ascii="Times New Roman" w:eastAsia="Times New Roman" w:hAnsi="Times New Roman" w:cs="Times New Roman"/>
          <w:sz w:val="24"/>
          <w:szCs w:val="24"/>
          <w:lang w:eastAsia="tr-TR"/>
        </w:rPr>
      </w:pPr>
    </w:p>
    <w:p w:rsidR="00650545" w:rsidRPr="0075697F" w:rsidRDefault="00650545" w:rsidP="0075697F">
      <w:pPr>
        <w:spacing w:before="100" w:beforeAutospacing="1" w:after="100" w:afterAutospacing="1" w:line="240" w:lineRule="auto"/>
        <w:rPr>
          <w:rFonts w:ascii="Times New Roman" w:eastAsia="Times New Roman" w:hAnsi="Times New Roman" w:cs="Times New Roman"/>
          <w:sz w:val="24"/>
          <w:szCs w:val="24"/>
          <w:lang w:eastAsia="tr-TR"/>
        </w:rPr>
      </w:pPr>
    </w:p>
    <w:p w:rsidR="0075697F" w:rsidRPr="0075697F" w:rsidRDefault="007244B3" w:rsidP="0075697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75697F" w:rsidRPr="0075697F" w:rsidRDefault="0075697F" w:rsidP="0075697F">
      <w:pPr>
        <w:spacing w:after="0" w:line="240" w:lineRule="auto"/>
        <w:rPr>
          <w:rFonts w:ascii="Times New Roman" w:eastAsia="Times New Roman" w:hAnsi="Times New Roman" w:cs="Times New Roman"/>
          <w:sz w:val="24"/>
          <w:szCs w:val="24"/>
          <w:lang w:eastAsia="tr-TR"/>
        </w:rPr>
      </w:pPr>
    </w:p>
    <w:p w:rsidR="0075697F" w:rsidRPr="0075697F" w:rsidRDefault="0075697F" w:rsidP="0075697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roofErr w:type="spellStart"/>
      <w:r w:rsidRPr="0075697F">
        <w:rPr>
          <w:rFonts w:ascii="Times New Roman" w:eastAsia="Times New Roman" w:hAnsi="Times New Roman" w:cs="Times New Roman"/>
          <w:b/>
          <w:bCs/>
          <w:sz w:val="27"/>
          <w:szCs w:val="27"/>
          <w:lang w:eastAsia="tr-TR"/>
        </w:rPr>
        <w:lastRenderedPageBreak/>
        <w:t>Alen</w:t>
      </w:r>
      <w:proofErr w:type="spellEnd"/>
      <w:r w:rsidRPr="0075697F">
        <w:rPr>
          <w:rFonts w:ascii="Times New Roman" w:eastAsia="Times New Roman" w:hAnsi="Times New Roman" w:cs="Times New Roman"/>
          <w:b/>
          <w:bCs/>
          <w:sz w:val="27"/>
          <w:szCs w:val="27"/>
          <w:lang w:eastAsia="tr-TR"/>
        </w:rPr>
        <w:t xml:space="preserve"> </w:t>
      </w:r>
      <w:proofErr w:type="spellStart"/>
      <w:r w:rsidRPr="0075697F">
        <w:rPr>
          <w:rFonts w:ascii="Times New Roman" w:eastAsia="Times New Roman" w:hAnsi="Times New Roman" w:cs="Times New Roman"/>
          <w:b/>
          <w:bCs/>
          <w:sz w:val="27"/>
          <w:szCs w:val="27"/>
          <w:lang w:eastAsia="tr-TR"/>
        </w:rPr>
        <w:t>Mevlat</w:t>
      </w:r>
      <w:proofErr w:type="spellEnd"/>
      <w:r w:rsidRPr="0075697F">
        <w:rPr>
          <w:rFonts w:ascii="Times New Roman" w:eastAsia="Times New Roman" w:hAnsi="Times New Roman" w:cs="Times New Roman"/>
          <w:b/>
          <w:bCs/>
          <w:sz w:val="27"/>
          <w:szCs w:val="27"/>
          <w:lang w:eastAsia="tr-TR"/>
        </w:rPr>
        <w:t xml:space="preserve"> – </w:t>
      </w:r>
      <w:proofErr w:type="spellStart"/>
      <w:r w:rsidRPr="0075697F">
        <w:rPr>
          <w:rFonts w:ascii="Times New Roman" w:eastAsia="Times New Roman" w:hAnsi="Times New Roman" w:cs="Times New Roman"/>
          <w:b/>
          <w:bCs/>
          <w:sz w:val="27"/>
          <w:szCs w:val="27"/>
          <w:lang w:eastAsia="tr-TR"/>
        </w:rPr>
        <w:t>Anatolivar</w:t>
      </w:r>
      <w:proofErr w:type="spellEnd"/>
      <w:r w:rsidRPr="0075697F">
        <w:rPr>
          <w:rFonts w:ascii="Times New Roman" w:eastAsia="Times New Roman" w:hAnsi="Times New Roman" w:cs="Times New Roman"/>
          <w:b/>
          <w:bCs/>
          <w:sz w:val="27"/>
          <w:szCs w:val="27"/>
          <w:lang w:eastAsia="tr-TR"/>
        </w:rPr>
        <w:t xml:space="preserve"> Projesi Koordinatörü (Yerel Boyut)</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 xml:space="preserve">“Çevresel sürdürülebilirlik konusunda üreticilerimizin en büyük talebi, geleneksel yöntemlerle üretimin desteklenmesi ve yerel çeşitlerin korunmasıdır. Bizim projemizin odağında da bu var. Tarsus </w:t>
      </w:r>
      <w:proofErr w:type="spellStart"/>
      <w:r w:rsidRPr="0075697F">
        <w:rPr>
          <w:rFonts w:ascii="Times New Roman" w:eastAsia="Times New Roman" w:hAnsi="Times New Roman" w:cs="Times New Roman"/>
          <w:sz w:val="24"/>
          <w:szCs w:val="24"/>
          <w:lang w:eastAsia="tr-TR"/>
        </w:rPr>
        <w:t>Sarıulak</w:t>
      </w:r>
      <w:proofErr w:type="spellEnd"/>
      <w:r w:rsidRPr="0075697F">
        <w:rPr>
          <w:rFonts w:ascii="Times New Roman" w:eastAsia="Times New Roman" w:hAnsi="Times New Roman" w:cs="Times New Roman"/>
          <w:sz w:val="24"/>
          <w:szCs w:val="24"/>
          <w:lang w:eastAsia="tr-TR"/>
        </w:rPr>
        <w:t xml:space="preserve"> zeytini gibi yerel çeşitler, iklim değişikliğine daha dayanıklı olabilir; ancak bunların korunması için finansal ve teknik destek şart.</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Üreticiler, özellikle organik tarıma geçişte teşvik istiyorlar. Çünkü sürdürülebilir üretim, aynı zamanda uluslararası pazarlarda rekabet avantajı demektir. İklim değişikliğine karşı alınacak önlemler ise yerelde somut projelerle mümkün olur. Çiftçiler, tohum bankalarının kurulması, kuraklığa dayanıklı çeşitlerin yaygınlaştırılması ve tarımsal danışmanlık hizmetlerinin artırılması yönünde taleplerini sürekli dile getiriyorlar. Biz de bu noktada projelerimizi üreticiyle birlikte şekillendirmeye devam ediyoruz.”</w:t>
      </w:r>
    </w:p>
    <w:p w:rsidR="0075697F" w:rsidRPr="0075697F" w:rsidRDefault="007244B3" w:rsidP="0075697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75697F" w:rsidRPr="0075697F" w:rsidRDefault="0075697F" w:rsidP="0075697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5697F">
        <w:rPr>
          <w:rFonts w:ascii="Times New Roman" w:eastAsia="Times New Roman" w:hAnsi="Times New Roman" w:cs="Times New Roman"/>
          <w:b/>
          <w:bCs/>
          <w:sz w:val="27"/>
          <w:szCs w:val="27"/>
          <w:lang w:eastAsia="tr-TR"/>
        </w:rPr>
        <w:t>Mustafa Kalın – Üretici (Yerel Boyut)</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“Biz üreticiler için çevresel sürdürülebilirlik demek, suyun israf edilmemesi ve toprağın korunmasıdır. Çiftçilerin öncelikli talepleri, sulama sistemlerinin iyileştirilmesi ve mazot, elektrik gibi üretim maliyetlerini düşürecek desteklerdir. Çünkü sürdürülebilirlik sadece çevreyi korumak değil, aynı zamanda ekonomik olarak ayakta kalabilmektir.</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İklim değişikliği her yıl daha çok hissediliyor; yağışlar azaldı, yazlar daha kurak geçiyor. Bu nedenle bizim için en önemli önlem, damlama sulama sistemlerinin yaygınlaştırılması ve devletin bu konuda çiftçiye destek vermesidir. Ayrıca kuraklığa dayanıklı çeşitler konusunda bilgi ve fidan desteği de bekliyoruz. Üretici olarak biz toprağımızı korumaya hazırız ama bunun için destek şart.”</w:t>
      </w:r>
    </w:p>
    <w:p w:rsidR="0075697F" w:rsidRPr="0075697F" w:rsidRDefault="007244B3" w:rsidP="0075697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75697F" w:rsidRPr="0075697F" w:rsidRDefault="0075697F" w:rsidP="0075697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5697F">
        <w:rPr>
          <w:rFonts w:ascii="Times New Roman" w:eastAsia="Times New Roman" w:hAnsi="Times New Roman" w:cs="Times New Roman"/>
          <w:b/>
          <w:bCs/>
          <w:sz w:val="27"/>
          <w:szCs w:val="27"/>
          <w:lang w:eastAsia="tr-TR"/>
        </w:rPr>
        <w:t>İlçe Tarım Müdürü Mustafa Ateş</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“Çevresel sürdürülebilirlik kapsamında üreticilerin öncelikli taleplerini resmi gözlemlerimizle de doğruluyoruz. Çiftçilerimiz su yönetimi, gübre ve ilaç kullanımında bilinçlendirilme, organik üretime yönlendirilme ve pazarlama konusunda destek bekliyorlar. Biz de İlçe Tarım Müdürlüğü olarak bu alanlarda projeler geliştirmeye çalışıyoruz.</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İklim değişikliği karşısında en önemli önlem, tarımsal üretimde çeşitliliği artırmak ve su tasarrufunu sağlamak olacaktır. Bunun için hem kapalı sulama sistemleri hem de kuraklığa dayanıklı çeşitler üzerinde çalışıyoruz. Aynı zamanda üreticilerimizin teknolojiye erişimini kolaylaştırarak, üretim süreçlerini daha verimli hale getirmeyi hedefliyoruz.”</w:t>
      </w:r>
    </w:p>
    <w:p w:rsidR="0075697F" w:rsidRPr="0075697F" w:rsidRDefault="007244B3" w:rsidP="0075697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9" style="width:0;height:1.5pt" o:hralign="center" o:hrstd="t" o:hr="t" fillcolor="#a0a0a0" stroked="f"/>
        </w:pict>
      </w:r>
    </w:p>
    <w:p w:rsidR="0075697F" w:rsidRPr="0075697F" w:rsidRDefault="0075697F" w:rsidP="0075697F">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5697F">
        <w:rPr>
          <w:rFonts w:ascii="Times New Roman" w:eastAsia="Times New Roman" w:hAnsi="Times New Roman" w:cs="Times New Roman"/>
          <w:b/>
          <w:bCs/>
          <w:sz w:val="27"/>
          <w:szCs w:val="27"/>
          <w:lang w:eastAsia="tr-TR"/>
        </w:rPr>
        <w:t>Mustafa Teke – Tarsus Ticaret Borsası Başkanı</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 xml:space="preserve">“Üreticilerimizin çevresel sürdürülebilirlik konusunda en temel talebi, kendi emeğinin ve ürününün değerini kaybetmeden gelecek nesillere aktarabilmektir. Bunun için biz Borsa </w:t>
      </w:r>
      <w:r w:rsidRPr="0075697F">
        <w:rPr>
          <w:rFonts w:ascii="Times New Roman" w:eastAsia="Times New Roman" w:hAnsi="Times New Roman" w:cs="Times New Roman"/>
          <w:sz w:val="24"/>
          <w:szCs w:val="24"/>
          <w:lang w:eastAsia="tr-TR"/>
        </w:rPr>
        <w:lastRenderedPageBreak/>
        <w:t>olarak kooperatifleşmeyi, markalaşmayı ve bilinçli üretimi destekliyoruz. Çevreyi korumadan ekonomik bir kalkınmadan söz edemeyiz.</w:t>
      </w:r>
    </w:p>
    <w:p w:rsid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 xml:space="preserve">İklim değişikliği ise en büyük sınavımız. Bizim coğrafi işaretli ürünümüz </w:t>
      </w:r>
      <w:proofErr w:type="spellStart"/>
      <w:r w:rsidRPr="0075697F">
        <w:rPr>
          <w:rFonts w:ascii="Times New Roman" w:eastAsia="Times New Roman" w:hAnsi="Times New Roman" w:cs="Times New Roman"/>
          <w:sz w:val="24"/>
          <w:szCs w:val="24"/>
          <w:lang w:eastAsia="tr-TR"/>
        </w:rPr>
        <w:t>Sarıulak</w:t>
      </w:r>
      <w:proofErr w:type="spellEnd"/>
      <w:r w:rsidRPr="0075697F">
        <w:rPr>
          <w:rFonts w:ascii="Times New Roman" w:eastAsia="Times New Roman" w:hAnsi="Times New Roman" w:cs="Times New Roman"/>
          <w:sz w:val="24"/>
          <w:szCs w:val="24"/>
          <w:lang w:eastAsia="tr-TR"/>
        </w:rPr>
        <w:t xml:space="preserve"> zeytini, bu coğrafyada binlerce yıldır varlığını sürdürüyor ama iklim koşulları değişirse geleceği tehlikeye girebilir. O nedenle iklim değişikliğine karşı alınacak önlemler arasında sulama altyapısının modernizasyonu, üreticinin bilinçlendirilmesi ve uzun vadeli destek programları öncelikli olmalıdır. Biz Tarsus Ticaret Borsası olarak üreticimizin yanında durmaya ve bu mücadelede paydaşlarımızla birlikte yol yürümeye devam edeceğiz.”</w:t>
      </w:r>
    </w:p>
    <w:p w:rsidR="00081077" w:rsidRPr="0075697F" w:rsidRDefault="00081077" w:rsidP="0075697F">
      <w:pPr>
        <w:spacing w:before="100" w:beforeAutospacing="1" w:after="100" w:afterAutospacing="1" w:line="240" w:lineRule="auto"/>
        <w:rPr>
          <w:rFonts w:ascii="Times New Roman" w:eastAsia="Times New Roman" w:hAnsi="Times New Roman" w:cs="Times New Roman"/>
          <w:sz w:val="24"/>
          <w:szCs w:val="24"/>
          <w:lang w:eastAsia="tr-TR"/>
        </w:rPr>
      </w:pPr>
    </w:p>
    <w:p w:rsidR="0075697F" w:rsidRPr="0075697F" w:rsidRDefault="007244B3" w:rsidP="0075697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0" style="width:0;height:1.5pt" o:hralign="center" o:hrstd="t" o:hr="t" fillcolor="#a0a0a0" stroked="f"/>
        </w:pict>
      </w:r>
    </w:p>
    <w:p w:rsidR="0075697F" w:rsidRPr="0075697F" w:rsidRDefault="0075697F" w:rsidP="0075697F">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75697F">
        <w:rPr>
          <w:rFonts w:ascii="Times New Roman" w:eastAsia="Times New Roman" w:hAnsi="Times New Roman" w:cs="Times New Roman"/>
          <w:b/>
          <w:bCs/>
          <w:sz w:val="36"/>
          <w:szCs w:val="36"/>
          <w:lang w:eastAsia="tr-TR"/>
        </w:rPr>
        <w:t>Sonuç Raporu</w:t>
      </w:r>
    </w:p>
    <w:p w:rsidR="0075697F" w:rsidRPr="0075697F" w:rsidRDefault="0075697F" w:rsidP="0075697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75697F">
        <w:rPr>
          <w:rFonts w:ascii="Times New Roman" w:eastAsia="Times New Roman" w:hAnsi="Times New Roman" w:cs="Times New Roman"/>
          <w:sz w:val="24"/>
          <w:szCs w:val="24"/>
          <w:lang w:eastAsia="tr-TR"/>
        </w:rPr>
        <w:t>Çalıştayda</w:t>
      </w:r>
      <w:proofErr w:type="spellEnd"/>
      <w:r w:rsidRPr="0075697F">
        <w:rPr>
          <w:rFonts w:ascii="Times New Roman" w:eastAsia="Times New Roman" w:hAnsi="Times New Roman" w:cs="Times New Roman"/>
          <w:sz w:val="24"/>
          <w:szCs w:val="24"/>
          <w:lang w:eastAsia="tr-TR"/>
        </w:rPr>
        <w:t xml:space="preserve"> yapılan değerlendirmeler sonucunda:</w:t>
      </w:r>
    </w:p>
    <w:p w:rsidR="0075697F" w:rsidRPr="0075697F" w:rsidRDefault="0075697F" w:rsidP="0075697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Üreticilerin çevresel sürdürülebilirlik için en öncelikli talepleri; sulama sistemlerinin modernleştirilmesi, yasal güvenceler, atık yönetimi ve finansal destekler olarak belirlendi.</w:t>
      </w:r>
    </w:p>
    <w:p w:rsidR="0075697F" w:rsidRPr="0075697F" w:rsidRDefault="0075697F" w:rsidP="0075697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İklim değişikliğine karşı alınması gereken önlemler arasında; kuraklığa dayanıklı çeşitlerin geliştirilmesi, yenilenebilir enerji kullanımı, erken uyarı sistemleri, organik ve iklim dostu tarım uygulamalarının teşvik edilmesi ön plana çıktı.</w:t>
      </w:r>
    </w:p>
    <w:p w:rsidR="0075697F" w:rsidRDefault="0075697F" w:rsidP="0075697F">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5697F">
        <w:rPr>
          <w:rFonts w:ascii="Times New Roman" w:eastAsia="Times New Roman" w:hAnsi="Times New Roman" w:cs="Times New Roman"/>
          <w:sz w:val="24"/>
          <w:szCs w:val="24"/>
          <w:lang w:eastAsia="tr-TR"/>
        </w:rPr>
        <w:t>Tüm paydaşlar, zeytinliklerin geleceğinin yalnızca tarımsal değil, aynı zamanda ekonomik, sosyal ve çevresel sürdürülebilirlik ile güvence altına alınabileceği konusunda ortak görüş birliğine vardı.</w:t>
      </w:r>
    </w:p>
    <w:p w:rsidR="00FA5247" w:rsidRDefault="00FA5247" w:rsidP="00FA5247">
      <w:pPr>
        <w:pStyle w:val="NormalWeb"/>
        <w:numPr>
          <w:ilvl w:val="0"/>
          <w:numId w:val="2"/>
        </w:numPr>
      </w:pPr>
      <w:r>
        <w:rPr>
          <w:rStyle w:val="Gl"/>
        </w:rPr>
        <w:t>Yerel yönetimler, meslek odaları ve üretici birlikleri</w:t>
      </w:r>
      <w:r>
        <w:t>, ortak hareket ederek coğrafi işaretli ürünlerin değerini artırmalı ve ulusal/uluslararası tanıtımını güçlendirmelidir.</w:t>
      </w:r>
    </w:p>
    <w:p w:rsidR="00FA5247" w:rsidRDefault="00FA5247" w:rsidP="00FA5247">
      <w:pPr>
        <w:pStyle w:val="NormalWeb"/>
        <w:numPr>
          <w:ilvl w:val="0"/>
          <w:numId w:val="2"/>
        </w:numPr>
      </w:pPr>
      <w:r>
        <w:rPr>
          <w:rStyle w:val="Gl"/>
        </w:rPr>
        <w:t>Hukuki koruma mekanizmaları</w:t>
      </w:r>
      <w:r>
        <w:t>, zeytinlikler üzerinde baskı oluşturan projelere karşı etkin biçimde kullanılmalıdır.</w:t>
      </w:r>
    </w:p>
    <w:p w:rsidR="00FA5247" w:rsidRPr="0075697F" w:rsidRDefault="00FA5247" w:rsidP="00FA5247">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863A0D" w:rsidRDefault="00863A0D" w:rsidP="0075697F"/>
    <w:p w:rsidR="00E442BF" w:rsidRDefault="00E442BF" w:rsidP="0075697F"/>
    <w:p w:rsidR="00E442BF" w:rsidRDefault="00E442BF" w:rsidP="0075697F"/>
    <w:p w:rsidR="00E442BF" w:rsidRDefault="00E442BF" w:rsidP="0075697F"/>
    <w:p w:rsidR="00E442BF" w:rsidRDefault="00E442BF" w:rsidP="0075697F"/>
    <w:p w:rsidR="00E442BF" w:rsidRDefault="00E442BF" w:rsidP="0075697F"/>
    <w:p w:rsidR="00E442BF" w:rsidRDefault="00E442BF" w:rsidP="0075697F"/>
    <w:p w:rsidR="00E442BF" w:rsidRDefault="00E442BF" w:rsidP="0075697F"/>
    <w:p w:rsidR="00650545" w:rsidRDefault="00650545" w:rsidP="0075697F"/>
    <w:p w:rsidR="00650545" w:rsidRDefault="00650545" w:rsidP="0075697F"/>
    <w:p w:rsidR="00E442BF" w:rsidRDefault="00E442BF" w:rsidP="00E442BF">
      <w:pPr>
        <w:pStyle w:val="Balk1"/>
      </w:pPr>
      <w:r>
        <w:lastRenderedPageBreak/>
        <w:t>SONUÇ RAPORU</w:t>
      </w:r>
    </w:p>
    <w:p w:rsidR="00E442BF" w:rsidRDefault="00E442BF" w:rsidP="00E442BF">
      <w:pPr>
        <w:pStyle w:val="NormalWeb"/>
      </w:pPr>
      <w:r>
        <w:rPr>
          <w:rStyle w:val="Gl"/>
        </w:rPr>
        <w:t>1. Hukuki Çerçeve</w:t>
      </w:r>
    </w:p>
    <w:p w:rsidR="00E442BF" w:rsidRDefault="00E442BF" w:rsidP="00E442BF">
      <w:pPr>
        <w:pStyle w:val="NormalWeb"/>
        <w:numPr>
          <w:ilvl w:val="0"/>
          <w:numId w:val="4"/>
        </w:numPr>
      </w:pPr>
      <w:r>
        <w:t>3573 sayılı Zeytincilik Kanunu, zeytinlik alanlarının korunmasını hükme bağlamıştır.</w:t>
      </w:r>
    </w:p>
    <w:p w:rsidR="00E442BF" w:rsidRDefault="00E442BF" w:rsidP="00E442BF">
      <w:pPr>
        <w:pStyle w:val="NormalWeb"/>
        <w:numPr>
          <w:ilvl w:val="0"/>
          <w:numId w:val="4"/>
        </w:numPr>
      </w:pPr>
      <w:r>
        <w:t>Anayasa’nın 56. maddesi, sağlıklı çevrede yaşama hakkını güvence altına alır.</w:t>
      </w:r>
    </w:p>
    <w:p w:rsidR="00E442BF" w:rsidRDefault="00E442BF" w:rsidP="00E442BF">
      <w:pPr>
        <w:pStyle w:val="NormalWeb"/>
        <w:numPr>
          <w:ilvl w:val="0"/>
          <w:numId w:val="4"/>
        </w:numPr>
      </w:pPr>
      <w:r>
        <w:t>Danıştay kararları, “kamu yararı” gerekçesiyle zeytinliklere zarar verecek yatırımların iptaline örnek oluşturmuştur.</w:t>
      </w:r>
    </w:p>
    <w:p w:rsidR="00E442BF" w:rsidRDefault="00E442BF" w:rsidP="00E442BF">
      <w:pPr>
        <w:pStyle w:val="NormalWeb"/>
      </w:pPr>
      <w:r>
        <w:rPr>
          <w:rStyle w:val="Gl"/>
        </w:rPr>
        <w:t>2. Teknik Bulgular</w:t>
      </w:r>
    </w:p>
    <w:p w:rsidR="00E442BF" w:rsidRDefault="00E442BF" w:rsidP="00E442BF">
      <w:pPr>
        <w:pStyle w:val="NormalWeb"/>
        <w:numPr>
          <w:ilvl w:val="0"/>
          <w:numId w:val="5"/>
        </w:numPr>
      </w:pPr>
      <w:r>
        <w:t>Madencilik ve enerji faaliyetleri, toprak, su ve hava kirliliğine yol açarak zeytinliklerin verimini ve ömrünü ciddi biçimde azaltır.</w:t>
      </w:r>
    </w:p>
    <w:p w:rsidR="00E442BF" w:rsidRDefault="00E442BF" w:rsidP="00E442BF">
      <w:pPr>
        <w:pStyle w:val="NormalWeb"/>
        <w:numPr>
          <w:ilvl w:val="0"/>
          <w:numId w:val="5"/>
        </w:numPr>
      </w:pPr>
      <w:r>
        <w:t xml:space="preserve">Toz </w:t>
      </w:r>
      <w:proofErr w:type="gramStart"/>
      <w:r>
        <w:t>partikülleri</w:t>
      </w:r>
      <w:proofErr w:type="gramEnd"/>
      <w:r>
        <w:t xml:space="preserve"> fotosentezi düşürmekte, kimyasal atıklar yeraltı sularına karışarak üretimi ve halk sağlığını tehdit etmektedir.</w:t>
      </w:r>
    </w:p>
    <w:p w:rsidR="00E442BF" w:rsidRDefault="00E442BF" w:rsidP="00E442BF">
      <w:pPr>
        <w:pStyle w:val="NormalWeb"/>
        <w:numPr>
          <w:ilvl w:val="0"/>
          <w:numId w:val="5"/>
        </w:numPr>
      </w:pPr>
      <w:r>
        <w:t>Bir zeytinliğin kaybı, 30-40 yıllık üretim sürecinin kaybı anlamına gelir.</w:t>
      </w:r>
    </w:p>
    <w:p w:rsidR="00E442BF" w:rsidRDefault="00E442BF" w:rsidP="00E442BF">
      <w:pPr>
        <w:pStyle w:val="NormalWeb"/>
      </w:pPr>
      <w:r>
        <w:rPr>
          <w:rStyle w:val="Gl"/>
        </w:rPr>
        <w:t>3. Ekonomik ve Sosyal Etkiler</w:t>
      </w:r>
    </w:p>
    <w:p w:rsidR="00E442BF" w:rsidRDefault="00E442BF" w:rsidP="00E442BF">
      <w:pPr>
        <w:pStyle w:val="NormalWeb"/>
        <w:numPr>
          <w:ilvl w:val="0"/>
          <w:numId w:val="6"/>
        </w:numPr>
      </w:pPr>
      <w:r>
        <w:t>Zeytinyağı ihracatında kalıntı riski artmakta, uluslararası pazarlar tehlikeye girmektedir.</w:t>
      </w:r>
    </w:p>
    <w:p w:rsidR="00E442BF" w:rsidRDefault="00E442BF" w:rsidP="00E442BF">
      <w:pPr>
        <w:pStyle w:val="NormalWeb"/>
        <w:numPr>
          <w:ilvl w:val="0"/>
          <w:numId w:val="6"/>
        </w:numPr>
      </w:pPr>
      <w:r>
        <w:t>Tarımsal gelirler düşmekte, göç ve sosyal çözülme riski doğmaktadır.</w:t>
      </w:r>
    </w:p>
    <w:p w:rsidR="00E442BF" w:rsidRDefault="00E442BF" w:rsidP="00E442BF">
      <w:pPr>
        <w:pStyle w:val="NormalWeb"/>
        <w:numPr>
          <w:ilvl w:val="0"/>
          <w:numId w:val="6"/>
        </w:numPr>
      </w:pPr>
      <w:r>
        <w:t>Yerel çeşitlerin yok olması, biyolojik çeşitliliği ve kültürel mirası tehdit etmektedir.</w:t>
      </w:r>
    </w:p>
    <w:p w:rsidR="00E442BF" w:rsidRDefault="00E442BF" w:rsidP="00E442BF">
      <w:pPr>
        <w:pStyle w:val="NormalWeb"/>
      </w:pPr>
      <w:r>
        <w:rPr>
          <w:rStyle w:val="Gl"/>
        </w:rPr>
        <w:t>4. Öneriler</w:t>
      </w:r>
    </w:p>
    <w:p w:rsidR="00E442BF" w:rsidRDefault="00E442BF" w:rsidP="00E442BF">
      <w:pPr>
        <w:pStyle w:val="NormalWeb"/>
        <w:numPr>
          <w:ilvl w:val="0"/>
          <w:numId w:val="7"/>
        </w:numPr>
      </w:pPr>
      <w:r>
        <w:t>Zeytinlik alanları enerji ve madencilik yatırımlarına kesin olarak kapatılmalıdır.</w:t>
      </w:r>
    </w:p>
    <w:p w:rsidR="00E442BF" w:rsidRDefault="00E442BF" w:rsidP="00E442BF">
      <w:pPr>
        <w:pStyle w:val="NormalWeb"/>
        <w:numPr>
          <w:ilvl w:val="0"/>
          <w:numId w:val="7"/>
        </w:numPr>
      </w:pPr>
      <w:r>
        <w:t>ÇED raporları bağımsız uzmanlarca, şeffaf biçimde hazırlanmalı; yerel halkın katılımı sağlanmalıdır.</w:t>
      </w:r>
    </w:p>
    <w:p w:rsidR="00E442BF" w:rsidRDefault="00E442BF" w:rsidP="00E442BF">
      <w:pPr>
        <w:pStyle w:val="NormalWeb"/>
        <w:numPr>
          <w:ilvl w:val="0"/>
          <w:numId w:val="7"/>
        </w:numPr>
      </w:pPr>
      <w:r>
        <w:t>Üreticilerin haklarını koruyacak hukuki ve finansal mekanizmalar (tazminat, destek, sigorta) güçlendirilmelidir.</w:t>
      </w:r>
    </w:p>
    <w:p w:rsidR="00E442BF" w:rsidRDefault="00E442BF" w:rsidP="00E442BF">
      <w:pPr>
        <w:pStyle w:val="NormalWeb"/>
        <w:numPr>
          <w:ilvl w:val="0"/>
          <w:numId w:val="7"/>
        </w:numPr>
      </w:pPr>
      <w:r>
        <w:t>Yerel çeşitlerin korunması ve sürdürülebilir tarım yöntemleri teşvik edilmelidir.</w:t>
      </w:r>
    </w:p>
    <w:p w:rsidR="00E442BF" w:rsidRDefault="00E442BF" w:rsidP="00E442BF">
      <w:pPr>
        <w:pStyle w:val="NormalWeb"/>
      </w:pPr>
      <w:r>
        <w:rPr>
          <w:rStyle w:val="Gl"/>
        </w:rPr>
        <w:t>Sonuç olarak:</w:t>
      </w:r>
      <w:r>
        <w:br/>
        <w:t>Zeytinlikler sadece bir tarım alanı değil, kültürel miras ve gelecek nesillerin ortak yaşam hakkıdır. Madencilik ve enerji yatırımları, bu mirası tehdit etmektedir. Katılımcı, hukuka uygun ve çevre merkezli bir politika ile zeytinliklerin geleceği güvence altına alınmalıdır.</w:t>
      </w:r>
    </w:p>
    <w:p w:rsidR="00E442BF" w:rsidRPr="0075697F" w:rsidRDefault="00E442BF" w:rsidP="0075697F"/>
    <w:sectPr w:rsidR="00E442BF" w:rsidRPr="00756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715"/>
    <w:multiLevelType w:val="multilevel"/>
    <w:tmpl w:val="5F0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2F9"/>
    <w:multiLevelType w:val="multilevel"/>
    <w:tmpl w:val="2936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F6193"/>
    <w:multiLevelType w:val="multilevel"/>
    <w:tmpl w:val="119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C15CA"/>
    <w:multiLevelType w:val="multilevel"/>
    <w:tmpl w:val="57A26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839CD"/>
    <w:multiLevelType w:val="multilevel"/>
    <w:tmpl w:val="680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93AFB"/>
    <w:multiLevelType w:val="multilevel"/>
    <w:tmpl w:val="DF788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0E53BC"/>
    <w:multiLevelType w:val="multilevel"/>
    <w:tmpl w:val="356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35660"/>
    <w:multiLevelType w:val="multilevel"/>
    <w:tmpl w:val="C864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A2B38"/>
    <w:multiLevelType w:val="multilevel"/>
    <w:tmpl w:val="75A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92262"/>
    <w:multiLevelType w:val="multilevel"/>
    <w:tmpl w:val="A084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26842"/>
    <w:multiLevelType w:val="multilevel"/>
    <w:tmpl w:val="CFA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0"/>
  </w:num>
  <w:num w:numId="5">
    <w:abstractNumId w:val="9"/>
  </w:num>
  <w:num w:numId="6">
    <w:abstractNumId w:val="10"/>
  </w:num>
  <w:num w:numId="7">
    <w:abstractNumId w:val="1"/>
  </w:num>
  <w:num w:numId="8">
    <w:abstractNumId w:val="6"/>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10"/>
    <w:rsid w:val="00081077"/>
    <w:rsid w:val="001F513F"/>
    <w:rsid w:val="00650545"/>
    <w:rsid w:val="007244B3"/>
    <w:rsid w:val="0075697F"/>
    <w:rsid w:val="00863A0D"/>
    <w:rsid w:val="009838D3"/>
    <w:rsid w:val="00A35110"/>
    <w:rsid w:val="00B61AC4"/>
    <w:rsid w:val="00E442BF"/>
    <w:rsid w:val="00FA52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D8DD2-A75B-4A03-9DEF-03397AC7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351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756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A3511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next w:val="Normal"/>
    <w:link w:val="Balk5Char"/>
    <w:uiPriority w:val="9"/>
    <w:semiHidden/>
    <w:unhideWhenUsed/>
    <w:qFormat/>
    <w:rsid w:val="00E442BF"/>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E442B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5110"/>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A35110"/>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35110"/>
    <w:rPr>
      <w:b/>
      <w:bCs/>
    </w:rPr>
  </w:style>
  <w:style w:type="paragraph" w:styleId="NormalWeb">
    <w:name w:val="Normal (Web)"/>
    <w:basedOn w:val="Normal"/>
    <w:uiPriority w:val="99"/>
    <w:semiHidden/>
    <w:unhideWhenUsed/>
    <w:rsid w:val="00A351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75697F"/>
    <w:rPr>
      <w:rFonts w:asciiTheme="majorHAnsi" w:eastAsiaTheme="majorEastAsia" w:hAnsiTheme="majorHAnsi" w:cstheme="majorBidi"/>
      <w:color w:val="2E74B5" w:themeColor="accent1" w:themeShade="BF"/>
      <w:sz w:val="26"/>
      <w:szCs w:val="26"/>
    </w:rPr>
  </w:style>
  <w:style w:type="character" w:customStyle="1" w:styleId="Balk5Char">
    <w:name w:val="Başlık 5 Char"/>
    <w:basedOn w:val="VarsaylanParagrafYazTipi"/>
    <w:link w:val="Balk5"/>
    <w:uiPriority w:val="9"/>
    <w:semiHidden/>
    <w:rsid w:val="00E442BF"/>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E442BF"/>
    <w:rPr>
      <w:rFonts w:asciiTheme="majorHAnsi" w:eastAsiaTheme="majorEastAsia" w:hAnsiTheme="majorHAnsi" w:cstheme="majorBidi"/>
      <w:color w:val="1F4D78" w:themeColor="accent1" w:themeShade="7F"/>
    </w:rPr>
  </w:style>
  <w:style w:type="paragraph" w:styleId="BalonMetni">
    <w:name w:val="Balloon Text"/>
    <w:basedOn w:val="Normal"/>
    <w:link w:val="BalonMetniChar"/>
    <w:uiPriority w:val="99"/>
    <w:semiHidden/>
    <w:unhideWhenUsed/>
    <w:rsid w:val="007244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4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85281">
      <w:bodyDiv w:val="1"/>
      <w:marLeft w:val="0"/>
      <w:marRight w:val="0"/>
      <w:marTop w:val="0"/>
      <w:marBottom w:val="0"/>
      <w:divBdr>
        <w:top w:val="none" w:sz="0" w:space="0" w:color="auto"/>
        <w:left w:val="none" w:sz="0" w:space="0" w:color="auto"/>
        <w:bottom w:val="none" w:sz="0" w:space="0" w:color="auto"/>
        <w:right w:val="none" w:sz="0" w:space="0" w:color="auto"/>
      </w:divBdr>
    </w:div>
    <w:div w:id="978455597">
      <w:bodyDiv w:val="1"/>
      <w:marLeft w:val="0"/>
      <w:marRight w:val="0"/>
      <w:marTop w:val="0"/>
      <w:marBottom w:val="0"/>
      <w:divBdr>
        <w:top w:val="none" w:sz="0" w:space="0" w:color="auto"/>
        <w:left w:val="none" w:sz="0" w:space="0" w:color="auto"/>
        <w:bottom w:val="none" w:sz="0" w:space="0" w:color="auto"/>
        <w:right w:val="none" w:sz="0" w:space="0" w:color="auto"/>
      </w:divBdr>
    </w:div>
    <w:div w:id="1116557011">
      <w:bodyDiv w:val="1"/>
      <w:marLeft w:val="0"/>
      <w:marRight w:val="0"/>
      <w:marTop w:val="0"/>
      <w:marBottom w:val="0"/>
      <w:divBdr>
        <w:top w:val="none" w:sz="0" w:space="0" w:color="auto"/>
        <w:left w:val="none" w:sz="0" w:space="0" w:color="auto"/>
        <w:bottom w:val="none" w:sz="0" w:space="0" w:color="auto"/>
        <w:right w:val="none" w:sz="0" w:space="0" w:color="auto"/>
      </w:divBdr>
      <w:divsChild>
        <w:div w:id="1269965411">
          <w:marLeft w:val="0"/>
          <w:marRight w:val="0"/>
          <w:marTop w:val="0"/>
          <w:marBottom w:val="0"/>
          <w:divBdr>
            <w:top w:val="none" w:sz="0" w:space="0" w:color="auto"/>
            <w:left w:val="none" w:sz="0" w:space="0" w:color="auto"/>
            <w:bottom w:val="none" w:sz="0" w:space="0" w:color="auto"/>
            <w:right w:val="none" w:sz="0" w:space="0" w:color="auto"/>
          </w:divBdr>
          <w:divsChild>
            <w:div w:id="1033068226">
              <w:marLeft w:val="0"/>
              <w:marRight w:val="0"/>
              <w:marTop w:val="0"/>
              <w:marBottom w:val="0"/>
              <w:divBdr>
                <w:top w:val="none" w:sz="0" w:space="0" w:color="auto"/>
                <w:left w:val="none" w:sz="0" w:space="0" w:color="auto"/>
                <w:bottom w:val="none" w:sz="0" w:space="0" w:color="auto"/>
                <w:right w:val="none" w:sz="0" w:space="0" w:color="auto"/>
              </w:divBdr>
              <w:divsChild>
                <w:div w:id="2126919822">
                  <w:marLeft w:val="0"/>
                  <w:marRight w:val="0"/>
                  <w:marTop w:val="0"/>
                  <w:marBottom w:val="0"/>
                  <w:divBdr>
                    <w:top w:val="none" w:sz="0" w:space="0" w:color="auto"/>
                    <w:left w:val="none" w:sz="0" w:space="0" w:color="auto"/>
                    <w:bottom w:val="none" w:sz="0" w:space="0" w:color="auto"/>
                    <w:right w:val="none" w:sz="0" w:space="0" w:color="auto"/>
                  </w:divBdr>
                  <w:divsChild>
                    <w:div w:id="831872904">
                      <w:marLeft w:val="0"/>
                      <w:marRight w:val="0"/>
                      <w:marTop w:val="0"/>
                      <w:marBottom w:val="0"/>
                      <w:divBdr>
                        <w:top w:val="none" w:sz="0" w:space="0" w:color="auto"/>
                        <w:left w:val="none" w:sz="0" w:space="0" w:color="auto"/>
                        <w:bottom w:val="none" w:sz="0" w:space="0" w:color="auto"/>
                        <w:right w:val="none" w:sz="0" w:space="0" w:color="auto"/>
                      </w:divBdr>
                      <w:divsChild>
                        <w:div w:id="747191545">
                          <w:marLeft w:val="0"/>
                          <w:marRight w:val="0"/>
                          <w:marTop w:val="0"/>
                          <w:marBottom w:val="0"/>
                          <w:divBdr>
                            <w:top w:val="none" w:sz="0" w:space="0" w:color="auto"/>
                            <w:left w:val="none" w:sz="0" w:space="0" w:color="auto"/>
                            <w:bottom w:val="none" w:sz="0" w:space="0" w:color="auto"/>
                            <w:right w:val="none" w:sz="0" w:space="0" w:color="auto"/>
                          </w:divBdr>
                          <w:divsChild>
                            <w:div w:id="8513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41780">
          <w:marLeft w:val="0"/>
          <w:marRight w:val="0"/>
          <w:marTop w:val="0"/>
          <w:marBottom w:val="0"/>
          <w:divBdr>
            <w:top w:val="none" w:sz="0" w:space="0" w:color="auto"/>
            <w:left w:val="none" w:sz="0" w:space="0" w:color="auto"/>
            <w:bottom w:val="none" w:sz="0" w:space="0" w:color="auto"/>
            <w:right w:val="none" w:sz="0" w:space="0" w:color="auto"/>
          </w:divBdr>
          <w:divsChild>
            <w:div w:id="1295527049">
              <w:marLeft w:val="0"/>
              <w:marRight w:val="0"/>
              <w:marTop w:val="0"/>
              <w:marBottom w:val="0"/>
              <w:divBdr>
                <w:top w:val="none" w:sz="0" w:space="0" w:color="auto"/>
                <w:left w:val="none" w:sz="0" w:space="0" w:color="auto"/>
                <w:bottom w:val="none" w:sz="0" w:space="0" w:color="auto"/>
                <w:right w:val="none" w:sz="0" w:space="0" w:color="auto"/>
              </w:divBdr>
              <w:divsChild>
                <w:div w:id="1248491340">
                  <w:marLeft w:val="0"/>
                  <w:marRight w:val="0"/>
                  <w:marTop w:val="0"/>
                  <w:marBottom w:val="0"/>
                  <w:divBdr>
                    <w:top w:val="none" w:sz="0" w:space="0" w:color="auto"/>
                    <w:left w:val="none" w:sz="0" w:space="0" w:color="auto"/>
                    <w:bottom w:val="none" w:sz="0" w:space="0" w:color="auto"/>
                    <w:right w:val="none" w:sz="0" w:space="0" w:color="auto"/>
                  </w:divBdr>
                  <w:divsChild>
                    <w:div w:id="414518491">
                      <w:marLeft w:val="0"/>
                      <w:marRight w:val="0"/>
                      <w:marTop w:val="0"/>
                      <w:marBottom w:val="0"/>
                      <w:divBdr>
                        <w:top w:val="none" w:sz="0" w:space="0" w:color="auto"/>
                        <w:left w:val="none" w:sz="0" w:space="0" w:color="auto"/>
                        <w:bottom w:val="none" w:sz="0" w:space="0" w:color="auto"/>
                        <w:right w:val="none" w:sz="0" w:space="0" w:color="auto"/>
                      </w:divBdr>
                      <w:divsChild>
                        <w:div w:id="1559823581">
                          <w:marLeft w:val="0"/>
                          <w:marRight w:val="0"/>
                          <w:marTop w:val="0"/>
                          <w:marBottom w:val="0"/>
                          <w:divBdr>
                            <w:top w:val="none" w:sz="0" w:space="0" w:color="auto"/>
                            <w:left w:val="none" w:sz="0" w:space="0" w:color="auto"/>
                            <w:bottom w:val="none" w:sz="0" w:space="0" w:color="auto"/>
                            <w:right w:val="none" w:sz="0" w:space="0" w:color="auto"/>
                          </w:divBdr>
                          <w:divsChild>
                            <w:div w:id="378863805">
                              <w:marLeft w:val="0"/>
                              <w:marRight w:val="0"/>
                              <w:marTop w:val="0"/>
                              <w:marBottom w:val="0"/>
                              <w:divBdr>
                                <w:top w:val="none" w:sz="0" w:space="0" w:color="auto"/>
                                <w:left w:val="none" w:sz="0" w:space="0" w:color="auto"/>
                                <w:bottom w:val="none" w:sz="0" w:space="0" w:color="auto"/>
                                <w:right w:val="none" w:sz="0" w:space="0" w:color="auto"/>
                              </w:divBdr>
                              <w:divsChild>
                                <w:div w:id="10902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3899">
          <w:marLeft w:val="0"/>
          <w:marRight w:val="0"/>
          <w:marTop w:val="0"/>
          <w:marBottom w:val="0"/>
          <w:divBdr>
            <w:top w:val="none" w:sz="0" w:space="0" w:color="auto"/>
            <w:left w:val="none" w:sz="0" w:space="0" w:color="auto"/>
            <w:bottom w:val="none" w:sz="0" w:space="0" w:color="auto"/>
            <w:right w:val="none" w:sz="0" w:space="0" w:color="auto"/>
          </w:divBdr>
          <w:divsChild>
            <w:div w:id="1453744458">
              <w:marLeft w:val="0"/>
              <w:marRight w:val="0"/>
              <w:marTop w:val="0"/>
              <w:marBottom w:val="0"/>
              <w:divBdr>
                <w:top w:val="none" w:sz="0" w:space="0" w:color="auto"/>
                <w:left w:val="none" w:sz="0" w:space="0" w:color="auto"/>
                <w:bottom w:val="none" w:sz="0" w:space="0" w:color="auto"/>
                <w:right w:val="none" w:sz="0" w:space="0" w:color="auto"/>
              </w:divBdr>
              <w:divsChild>
                <w:div w:id="467357854">
                  <w:marLeft w:val="0"/>
                  <w:marRight w:val="0"/>
                  <w:marTop w:val="0"/>
                  <w:marBottom w:val="0"/>
                  <w:divBdr>
                    <w:top w:val="none" w:sz="0" w:space="0" w:color="auto"/>
                    <w:left w:val="none" w:sz="0" w:space="0" w:color="auto"/>
                    <w:bottom w:val="none" w:sz="0" w:space="0" w:color="auto"/>
                    <w:right w:val="none" w:sz="0" w:space="0" w:color="auto"/>
                  </w:divBdr>
                  <w:divsChild>
                    <w:div w:id="556671926">
                      <w:marLeft w:val="0"/>
                      <w:marRight w:val="0"/>
                      <w:marTop w:val="0"/>
                      <w:marBottom w:val="0"/>
                      <w:divBdr>
                        <w:top w:val="none" w:sz="0" w:space="0" w:color="auto"/>
                        <w:left w:val="none" w:sz="0" w:space="0" w:color="auto"/>
                        <w:bottom w:val="none" w:sz="0" w:space="0" w:color="auto"/>
                        <w:right w:val="none" w:sz="0" w:space="0" w:color="auto"/>
                      </w:divBdr>
                      <w:divsChild>
                        <w:div w:id="1782215949">
                          <w:marLeft w:val="0"/>
                          <w:marRight w:val="0"/>
                          <w:marTop w:val="0"/>
                          <w:marBottom w:val="0"/>
                          <w:divBdr>
                            <w:top w:val="none" w:sz="0" w:space="0" w:color="auto"/>
                            <w:left w:val="none" w:sz="0" w:space="0" w:color="auto"/>
                            <w:bottom w:val="none" w:sz="0" w:space="0" w:color="auto"/>
                            <w:right w:val="none" w:sz="0" w:space="0" w:color="auto"/>
                          </w:divBdr>
                          <w:divsChild>
                            <w:div w:id="657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830091">
      <w:bodyDiv w:val="1"/>
      <w:marLeft w:val="0"/>
      <w:marRight w:val="0"/>
      <w:marTop w:val="0"/>
      <w:marBottom w:val="0"/>
      <w:divBdr>
        <w:top w:val="none" w:sz="0" w:space="0" w:color="auto"/>
        <w:left w:val="none" w:sz="0" w:space="0" w:color="auto"/>
        <w:bottom w:val="none" w:sz="0" w:space="0" w:color="auto"/>
        <w:right w:val="none" w:sz="0" w:space="0" w:color="auto"/>
      </w:divBdr>
    </w:div>
    <w:div w:id="182322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ronaldinho424</cp:lastModifiedBy>
  <cp:revision>2</cp:revision>
  <cp:lastPrinted>2025-10-07T07:33:00Z</cp:lastPrinted>
  <dcterms:created xsi:type="dcterms:W3CDTF">2025-10-07T07:33:00Z</dcterms:created>
  <dcterms:modified xsi:type="dcterms:W3CDTF">2025-10-07T07:33:00Z</dcterms:modified>
</cp:coreProperties>
</file>