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CD6" w:rsidRPr="00C35CD6" w:rsidRDefault="00C35CD6" w:rsidP="00C35CD6">
      <w:pPr>
        <w:shd w:val="clear" w:color="auto" w:fill="FAFAFA"/>
        <w:spacing w:after="0" w:line="240" w:lineRule="auto"/>
        <w:jc w:val="center"/>
        <w:outlineLvl w:val="0"/>
        <w:rPr>
          <w:rFonts w:ascii="Arial" w:eastAsia="Times New Roman" w:hAnsi="Arial" w:cs="Arial"/>
          <w:b/>
          <w:bCs/>
          <w:color w:val="0F1419"/>
          <w:kern w:val="36"/>
          <w:sz w:val="32"/>
          <w:szCs w:val="30"/>
          <w:lang w:eastAsia="tr-TR"/>
        </w:rPr>
      </w:pPr>
      <w:r w:rsidRPr="00C35CD6">
        <w:rPr>
          <w:rFonts w:ascii="Arial" w:eastAsia="Times New Roman" w:hAnsi="Arial" w:cs="Arial"/>
          <w:b/>
          <w:bCs/>
          <w:color w:val="0F1419"/>
          <w:kern w:val="36"/>
          <w:sz w:val="32"/>
          <w:szCs w:val="30"/>
          <w:lang w:eastAsia="tr-TR"/>
        </w:rPr>
        <w:t>Tarsus Ticaret Borsası, Cumhuriyetin 100.yıl kutlama etkinliklerine katıldı</w:t>
      </w:r>
    </w:p>
    <w:p w:rsidR="00C35CD6" w:rsidRPr="00C35CD6" w:rsidRDefault="00C35CD6" w:rsidP="00C35CD6">
      <w:pPr>
        <w:shd w:val="clear" w:color="auto" w:fill="DDDDE9"/>
        <w:spacing w:after="0" w:line="240" w:lineRule="auto"/>
        <w:jc w:val="both"/>
        <w:rPr>
          <w:rFonts w:ascii="Arial" w:eastAsia="Times New Roman" w:hAnsi="Arial" w:cs="Arial"/>
          <w:color w:val="0F1419"/>
          <w:sz w:val="28"/>
          <w:szCs w:val="24"/>
          <w:lang w:eastAsia="tr-TR"/>
        </w:rPr>
      </w:pPr>
      <w:r w:rsidRPr="00C35CD6">
        <w:rPr>
          <w:rFonts w:ascii="Arial" w:eastAsia="Times New Roman" w:hAnsi="Arial" w:cs="Arial"/>
          <w:color w:val="0F1419"/>
          <w:sz w:val="28"/>
          <w:szCs w:val="24"/>
          <w:lang w:eastAsia="tr-TR"/>
        </w:rPr>
        <w:t>Tarsus Ticaret Borsası’nın, Kaymakamlık koordinesinde Cumhuriyetin 100. Yılı etkinlikleri kapsamında düzenlenen Cumhuriyet Şenliği ve Kermesinde açtığı standı yoğun ilgi göndü.</w:t>
      </w:r>
      <w:r w:rsidRPr="00C35CD6">
        <w:rPr>
          <w:rFonts w:ascii="Arial" w:eastAsia="Times New Roman" w:hAnsi="Arial" w:cs="Arial"/>
          <w:color w:val="0F1419"/>
          <w:sz w:val="28"/>
          <w:szCs w:val="24"/>
          <w:lang w:eastAsia="tr-TR"/>
        </w:rPr>
        <w:br/>
      </w:r>
      <w:r w:rsidRPr="00C35CD6">
        <w:rPr>
          <w:rFonts w:ascii="Arial" w:eastAsia="Times New Roman" w:hAnsi="Arial" w:cs="Arial"/>
          <w:color w:val="0F1419"/>
          <w:sz w:val="28"/>
          <w:szCs w:val="24"/>
          <w:lang w:eastAsia="tr-TR"/>
        </w:rPr>
        <w:br/>
        <w:t>Ticaret Borsası, Tarsus Kültür Park içerisinde açtığı standı gezen misafirlere helva, zeytin salatası ve çeşitli ikramlarda bulunulurken, stant da en çok ilgili ise milli ve yerli TOGG aracına odu.</w:t>
      </w:r>
      <w:r w:rsidRPr="00C35CD6">
        <w:rPr>
          <w:rFonts w:ascii="Arial" w:eastAsia="Times New Roman" w:hAnsi="Arial" w:cs="Arial"/>
          <w:color w:val="0F1419"/>
          <w:sz w:val="28"/>
          <w:szCs w:val="24"/>
          <w:lang w:eastAsia="tr-TR"/>
        </w:rPr>
        <w:br/>
        <w:t xml:space="preserve">Kaymakam Kadir Sertel </w:t>
      </w:r>
      <w:proofErr w:type="spellStart"/>
      <w:r w:rsidRPr="00C35CD6">
        <w:rPr>
          <w:rFonts w:ascii="Arial" w:eastAsia="Times New Roman" w:hAnsi="Arial" w:cs="Arial"/>
          <w:color w:val="0F1419"/>
          <w:sz w:val="28"/>
          <w:szCs w:val="24"/>
          <w:lang w:eastAsia="tr-TR"/>
        </w:rPr>
        <w:t>Otcu</w:t>
      </w:r>
      <w:proofErr w:type="spellEnd"/>
      <w:r w:rsidRPr="00C35CD6">
        <w:rPr>
          <w:rFonts w:ascii="Arial" w:eastAsia="Times New Roman" w:hAnsi="Arial" w:cs="Arial"/>
          <w:color w:val="0F1419"/>
          <w:sz w:val="28"/>
          <w:szCs w:val="24"/>
          <w:lang w:eastAsia="tr-TR"/>
        </w:rPr>
        <w:t>, Belediye Başkanı Dr. Haluk Bozdoğan ve protokol üyelerinin de ziyaret ettiği stant iki gün boyunca davetlilerini ağırladı.</w:t>
      </w:r>
      <w:r w:rsidRPr="00C35CD6">
        <w:rPr>
          <w:rFonts w:ascii="Arial" w:eastAsia="Times New Roman" w:hAnsi="Arial" w:cs="Arial"/>
          <w:color w:val="0F1419"/>
          <w:sz w:val="28"/>
          <w:szCs w:val="24"/>
          <w:lang w:eastAsia="tr-TR"/>
        </w:rPr>
        <w:br/>
        <w:t xml:space="preserve">Tarsus Ticaret Borsası Başkanı Mustafa Teke, Borsa Başkan Yardımcı Kemal </w:t>
      </w:r>
      <w:proofErr w:type="spellStart"/>
      <w:r w:rsidRPr="00C35CD6">
        <w:rPr>
          <w:rFonts w:ascii="Arial" w:eastAsia="Times New Roman" w:hAnsi="Arial" w:cs="Arial"/>
          <w:color w:val="0F1419"/>
          <w:sz w:val="28"/>
          <w:szCs w:val="24"/>
          <w:lang w:eastAsia="tr-TR"/>
        </w:rPr>
        <w:t>Sühely</w:t>
      </w:r>
      <w:proofErr w:type="spellEnd"/>
      <w:r w:rsidRPr="00C35CD6">
        <w:rPr>
          <w:rFonts w:ascii="Arial" w:eastAsia="Times New Roman" w:hAnsi="Arial" w:cs="Arial"/>
          <w:color w:val="0F1419"/>
          <w:sz w:val="28"/>
          <w:szCs w:val="24"/>
          <w:lang w:eastAsia="tr-TR"/>
        </w:rPr>
        <w:t xml:space="preserve"> Batmaz ve Yönetim Kurulu Üyeleri Ayhan Bayram, Yücel Gürbüz ve İlhan Titiz, Cumhuriyetimizin 100. Yılı kutlamaları kapsamında Sivil Toplum Kuruluşları tarafından Kültür Park içerisinde açılan stantları gezdiler.</w:t>
      </w:r>
      <w:r w:rsidRPr="00C35CD6">
        <w:rPr>
          <w:rFonts w:ascii="Arial" w:eastAsia="Times New Roman" w:hAnsi="Arial" w:cs="Arial"/>
          <w:color w:val="0F1419"/>
          <w:sz w:val="28"/>
          <w:szCs w:val="24"/>
          <w:lang w:eastAsia="tr-TR"/>
        </w:rPr>
        <w:br/>
      </w:r>
      <w:bookmarkStart w:id="0" w:name="_GoBack"/>
      <w:bookmarkEnd w:id="0"/>
      <w:r w:rsidRPr="00C35CD6">
        <w:rPr>
          <w:rFonts w:ascii="Arial" w:eastAsia="Times New Roman" w:hAnsi="Arial" w:cs="Arial"/>
          <w:color w:val="0F1419"/>
          <w:sz w:val="28"/>
          <w:szCs w:val="24"/>
          <w:lang w:eastAsia="tr-TR"/>
        </w:rPr>
        <w:t xml:space="preserve">Borsa Başkanı Teke, stant önünde gazetemize yaptığı açıklamasında, Cumhuriyetimizin 100. Yılını büyük bir gururla karşılamanın mutluluğu içerisinde olduklarını belirterek, Cumhuriyet Şenliği ve </w:t>
      </w:r>
      <w:proofErr w:type="spellStart"/>
      <w:r w:rsidRPr="00C35CD6">
        <w:rPr>
          <w:rFonts w:ascii="Arial" w:eastAsia="Times New Roman" w:hAnsi="Arial" w:cs="Arial"/>
          <w:color w:val="0F1419"/>
          <w:sz w:val="28"/>
          <w:szCs w:val="24"/>
          <w:lang w:eastAsia="tr-TR"/>
        </w:rPr>
        <w:t>Kermesi’nin</w:t>
      </w:r>
      <w:proofErr w:type="spellEnd"/>
      <w:r w:rsidRPr="00C35CD6">
        <w:rPr>
          <w:rFonts w:ascii="Arial" w:eastAsia="Times New Roman" w:hAnsi="Arial" w:cs="Arial"/>
          <w:color w:val="0F1419"/>
          <w:sz w:val="28"/>
          <w:szCs w:val="24"/>
          <w:lang w:eastAsia="tr-TR"/>
        </w:rPr>
        <w:t xml:space="preserve"> açılmasında emeği geçenlere teşekkür etti.</w:t>
      </w:r>
      <w:r w:rsidRPr="00C35CD6">
        <w:rPr>
          <w:rFonts w:ascii="Arial" w:eastAsia="Times New Roman" w:hAnsi="Arial" w:cs="Arial"/>
          <w:color w:val="0F1419"/>
          <w:sz w:val="28"/>
          <w:szCs w:val="24"/>
          <w:lang w:eastAsia="tr-TR"/>
        </w:rPr>
        <w:br/>
      </w:r>
      <w:r w:rsidRPr="00C35CD6">
        <w:rPr>
          <w:rFonts w:ascii="Arial" w:eastAsia="Times New Roman" w:hAnsi="Arial" w:cs="Arial"/>
          <w:color w:val="0F1419"/>
          <w:sz w:val="28"/>
          <w:szCs w:val="24"/>
          <w:lang w:eastAsia="tr-TR"/>
        </w:rPr>
        <w:br/>
        <w:t>Cumhuriyetin kuruluşunun 100. Yılında böyle bir etkinlikte Tarsus Ticaret Borsası’nın da yer almasından dolayı gururlu olduklarının altını çizen Borsa Başkanı Teke “Cumhuriyet, Türk milletinin yokluklar içinde gösterdiği azim ve inancın, şanlı mücadelesi ile yeniden dirilişinin sembolüdür. Gazi Mustafa Kemal Atatürk'e ve vatanımız için milli mücadeleden bu yana can veren tüm şehitlerimize minnetimizi unutmuyor, bu toprakların canla kanla vatan haline getirildiğini bir an için aklımızdan çıkarmadan Cumhuriyet’e sahip çıkıyoruz. Bu vesileyle Cumhuriyetimizin banisi Gazi Mustafa Kemal Atatürk başta olmak üzere bu toprakları bize vatan yapan tüm şehitlerimizi rahmet ve minnetle anıyor, Cumhuriyetimizin 100. Yılını kutluyorum” ifadesini kullandı.</w:t>
      </w:r>
      <w:r w:rsidRPr="00C35CD6">
        <w:rPr>
          <w:rFonts w:ascii="Arial" w:eastAsia="Times New Roman" w:hAnsi="Arial" w:cs="Arial"/>
          <w:color w:val="0F1419"/>
          <w:sz w:val="28"/>
          <w:szCs w:val="24"/>
          <w:lang w:eastAsia="tr-TR"/>
        </w:rPr>
        <w:br/>
      </w:r>
      <w:r w:rsidRPr="00C35CD6">
        <w:rPr>
          <w:rFonts w:ascii="Arial" w:eastAsia="Times New Roman" w:hAnsi="Arial" w:cs="Arial"/>
          <w:color w:val="0F1419"/>
          <w:sz w:val="28"/>
          <w:szCs w:val="24"/>
          <w:lang w:eastAsia="tr-TR"/>
        </w:rPr>
        <w:br/>
      </w:r>
      <w:proofErr w:type="gramStart"/>
      <w:r w:rsidRPr="00C35CD6">
        <w:rPr>
          <w:rFonts w:ascii="Arial" w:eastAsia="Times New Roman" w:hAnsi="Arial" w:cs="Arial"/>
          <w:color w:val="0F1419"/>
          <w:sz w:val="28"/>
          <w:szCs w:val="24"/>
          <w:lang w:eastAsia="tr-TR"/>
        </w:rPr>
        <w:t xml:space="preserve">Tarsus Ticaret Borsası Yönetim Kurulu Üyeleri ile Borsa personellerinin tam kadro yer aldığı 100.yıl Cumhuriyet Şenliği ve </w:t>
      </w:r>
      <w:proofErr w:type="spellStart"/>
      <w:r w:rsidRPr="00C35CD6">
        <w:rPr>
          <w:rFonts w:ascii="Arial" w:eastAsia="Times New Roman" w:hAnsi="Arial" w:cs="Arial"/>
          <w:color w:val="0F1419"/>
          <w:sz w:val="28"/>
          <w:szCs w:val="24"/>
          <w:lang w:eastAsia="tr-TR"/>
        </w:rPr>
        <w:t>Kermesi’nde</w:t>
      </w:r>
      <w:proofErr w:type="spellEnd"/>
      <w:r w:rsidRPr="00C35CD6">
        <w:rPr>
          <w:rFonts w:ascii="Arial" w:eastAsia="Times New Roman" w:hAnsi="Arial" w:cs="Arial"/>
          <w:color w:val="0F1419"/>
          <w:sz w:val="28"/>
          <w:szCs w:val="24"/>
          <w:lang w:eastAsia="tr-TR"/>
        </w:rPr>
        <w:t>, Borsa üyelerinin ürünleri de standı ziyaret eden misafirlere tanıtılırken, Türkiye Odalar ve Borsalar Birliği’nin (TOBB) öncülüğünde üretimi gerçekleştirilen ve geçtiğimiz günlerde Ticaret Borsası tarafından teslim alınan Türkiye'nin yerli ve milli otomobili TOGG sergilendiği kermeste Tarsus halkı ile buluştu.</w:t>
      </w:r>
      <w:proofErr w:type="gramEnd"/>
    </w:p>
    <w:p w:rsidR="00C86C62" w:rsidRDefault="00C86C62"/>
    <w:sectPr w:rsidR="00C86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423C6"/>
    <w:multiLevelType w:val="multilevel"/>
    <w:tmpl w:val="1D24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CD6"/>
    <w:rsid w:val="00C35CD6"/>
    <w:rsid w:val="00C86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C6609-493F-490D-8878-AE6CA4A9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C35C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35CD6"/>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256810">
      <w:bodyDiv w:val="1"/>
      <w:marLeft w:val="0"/>
      <w:marRight w:val="0"/>
      <w:marTop w:val="0"/>
      <w:marBottom w:val="0"/>
      <w:divBdr>
        <w:top w:val="none" w:sz="0" w:space="0" w:color="auto"/>
        <w:left w:val="none" w:sz="0" w:space="0" w:color="auto"/>
        <w:bottom w:val="none" w:sz="0" w:space="0" w:color="auto"/>
        <w:right w:val="none" w:sz="0" w:space="0" w:color="auto"/>
      </w:divBdr>
      <w:divsChild>
        <w:div w:id="1012879065">
          <w:marLeft w:val="0"/>
          <w:marRight w:val="0"/>
          <w:marTop w:val="0"/>
          <w:marBottom w:val="300"/>
          <w:divBdr>
            <w:top w:val="none" w:sz="0" w:space="0" w:color="auto"/>
            <w:left w:val="none" w:sz="0" w:space="0" w:color="auto"/>
            <w:bottom w:val="none" w:sz="0" w:space="0" w:color="auto"/>
            <w:right w:val="none" w:sz="0" w:space="0" w:color="auto"/>
          </w:divBdr>
          <w:divsChild>
            <w:div w:id="7002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cp:revision>
  <dcterms:created xsi:type="dcterms:W3CDTF">2023-11-06T12:04:00Z</dcterms:created>
  <dcterms:modified xsi:type="dcterms:W3CDTF">2023-11-06T12:05:00Z</dcterms:modified>
</cp:coreProperties>
</file>