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87" w:rsidRDefault="00DF5487">
      <w:bookmarkStart w:id="0" w:name="_GoBack"/>
      <w:bookmarkEnd w:id="0"/>
      <w:r>
        <w:t>Paris/</w:t>
      </w:r>
      <w:proofErr w:type="gramStart"/>
      <w:r>
        <w:t>Brüksel  TİCARET</w:t>
      </w:r>
      <w:proofErr w:type="gramEnd"/>
      <w:r>
        <w:t xml:space="preserve"> MÜŞAVİRLİĞİ </w:t>
      </w:r>
    </w:p>
    <w:p w:rsidR="00D0206F" w:rsidRDefault="00D0206F">
      <w:r>
        <w:t xml:space="preserve">Fransa ile yaş meyve-sebze ve gıda sektöründe ihracatımız </w:t>
      </w:r>
      <w:r w:rsidR="00DF5487">
        <w:t xml:space="preserve">istenilen düzeyde değildir. Fransa’nın meyve ve sebze ithal ettiği ülkelere baktığımızda Türkiye; meyvede 7. Sırada, sebzede 11. sıradadır. </w:t>
      </w:r>
    </w:p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740"/>
        <w:gridCol w:w="1740"/>
        <w:gridCol w:w="1740"/>
      </w:tblGrid>
      <w:tr w:rsidR="00D0206F" w:rsidRPr="00D0206F" w:rsidTr="00D0206F">
        <w:trPr>
          <w:trHeight w:val="3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Fransa’nın meyve ithalatı yaptığı ülkeler</w:t>
            </w:r>
            <w:r w:rsidRPr="00D020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0206F" w:rsidRPr="00D0206F" w:rsidTr="00D0206F">
        <w:trPr>
          <w:trHeight w:val="3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Product: 08 Meyve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Bin Dolar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single" w:sz="4" w:space="0" w:color="002B54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Exporters</w:t>
            </w:r>
            <w:proofErr w:type="spellEnd"/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2021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2022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2023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İspanya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2.195.703,00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1.979.841,00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2.031.255,00 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Fas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377.218,00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429.693,00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412.806,00 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Italy</w:t>
            </w: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449.632,00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378.430,00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394.056,00 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Peru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235.361,00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235.115,00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269.981,00 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Israil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181.170,00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186.069,00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251.705,00 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Belçika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233.859,00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219.291,00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235.690,00 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Türkiye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249.408,00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210.628,00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233.002,00 </w:t>
            </w:r>
          </w:p>
        </w:tc>
      </w:tr>
      <w:tr w:rsidR="00D0206F" w:rsidRPr="00D0206F" w:rsidTr="00D0206F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Güney Afrika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185.918,00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178.760,00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213.385,00 </w:t>
            </w:r>
          </w:p>
        </w:tc>
      </w:tr>
    </w:tbl>
    <w:p w:rsidR="00D0206F" w:rsidRDefault="00D0206F"/>
    <w:tbl>
      <w:tblPr>
        <w:tblW w:w="8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</w:tblGrid>
      <w:tr w:rsidR="00D0206F" w:rsidRPr="00D0206F" w:rsidTr="00D0206F">
        <w:trPr>
          <w:trHeight w:val="300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Fransa'nın sebze ithal ettiği ülkeler</w:t>
            </w:r>
          </w:p>
        </w:tc>
      </w:tr>
      <w:tr w:rsidR="00D0206F" w:rsidRPr="00D0206F" w:rsidTr="00D0206F">
        <w:trPr>
          <w:trHeight w:val="300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Product: 07 Sebzeler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Bin dolar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single" w:sz="4" w:space="0" w:color="002B54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Exporters</w:t>
            </w:r>
            <w:proofErr w:type="spellEnd"/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2021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2022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5D7B9D"/>
            <w:vAlign w:val="center"/>
            <w:hideMark/>
          </w:tcPr>
          <w:p w:rsidR="00D0206F" w:rsidRPr="00D0206F" w:rsidRDefault="00D0206F" w:rsidP="00D0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D0206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2023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İspanya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1.435.000,00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1.366.727,00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1.516.065,00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Fas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729.489,00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871.879,00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1.115.424,00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Belçika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415.908,00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418.011,00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506.122,00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Hollanda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287.837,00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275.990,00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324.104,00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proofErr w:type="spellStart"/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Italy</w:t>
            </w:r>
            <w:r w:rsidR="00DF5487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200.057,00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174.531,00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196.806,00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Polonya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114.158,00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132.436,00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152.812,00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Çin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81.086,00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95.733,00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89.916,00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Almanya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59.906,00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65.464,00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86.379,00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Birleşik Krallık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26.901,00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55.769,00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67.740,00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Portekiz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49.046,00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42.493,00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59.262,00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Fransa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41.457,00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38.577,00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47.719,00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Kanada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29.676,00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39.739,00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42.278,00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Mısır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25.862,00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27.485,00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40.539,00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Kenya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38.983,00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38.062,00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39.266,00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Türkiye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25.017,00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25.840,00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30.133,00 </w:t>
            </w:r>
          </w:p>
        </w:tc>
      </w:tr>
      <w:tr w:rsidR="00D0206F" w:rsidRPr="00D0206F" w:rsidTr="00D0206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F5487" w:rsidP="00D0206F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Hindistan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25.017,00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34.420,00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D0206F" w:rsidRPr="00D0206F" w:rsidRDefault="00D0206F" w:rsidP="00D02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D0206F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29.989,00 </w:t>
            </w:r>
          </w:p>
        </w:tc>
      </w:tr>
    </w:tbl>
    <w:p w:rsidR="00AD457C" w:rsidRDefault="00AD457C"/>
    <w:p w:rsidR="00AD457C" w:rsidRDefault="00AD457C" w:rsidP="00AD457C">
      <w:r>
        <w:t xml:space="preserve">Belçika ile yaş meyve-sebze ve gıda </w:t>
      </w:r>
      <w:proofErr w:type="gramStart"/>
      <w:r>
        <w:t>sektöründe  ise</w:t>
      </w:r>
      <w:proofErr w:type="gramEnd"/>
      <w:r>
        <w:t xml:space="preserve"> durum daha vahimdir.  </w:t>
      </w:r>
      <w:proofErr w:type="gramStart"/>
      <w:r>
        <w:t>ihracatımız</w:t>
      </w:r>
      <w:proofErr w:type="gramEnd"/>
      <w:r>
        <w:t xml:space="preserve"> istenilen düzeyde hiç değildir. </w:t>
      </w:r>
      <w:proofErr w:type="gramStart"/>
      <w:r>
        <w:t>Belçika’nın  meyve</w:t>
      </w:r>
      <w:proofErr w:type="gramEnd"/>
      <w:r>
        <w:t xml:space="preserve"> ve sebze ithal ettiği ülkelere baktığımızda Türkiye; meyvede 16. Sırada, sebzede 11. sıradadır. </w:t>
      </w:r>
    </w:p>
    <w:p w:rsidR="00AD457C" w:rsidRDefault="00AD457C"/>
    <w:p w:rsidR="00AD457C" w:rsidRDefault="00AD457C"/>
    <w:p w:rsidR="00AD457C" w:rsidRDefault="00AD457C"/>
    <w:p w:rsidR="00AD457C" w:rsidRDefault="00AD457C"/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740"/>
        <w:gridCol w:w="1740"/>
        <w:gridCol w:w="1740"/>
      </w:tblGrid>
      <w:tr w:rsidR="00AD457C" w:rsidRPr="00AD457C" w:rsidTr="00AD457C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Belçika'nın meyve ithal etti ülkeler</w:t>
            </w:r>
          </w:p>
        </w:tc>
      </w:tr>
      <w:tr w:rsidR="00AD457C" w:rsidRPr="00AD457C" w:rsidTr="00AD457C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Product: 08 Meyve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0000"/>
                <w:lang w:eastAsia="tr-TR"/>
              </w:rPr>
              <w:t>Bin dolar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single" w:sz="4" w:space="0" w:color="002B54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Exporters</w:t>
            </w:r>
            <w:proofErr w:type="spellEnd"/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2021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2022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2023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Hollanda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719.545,00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616.748,00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680.420,00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İspanya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369.933,00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345.421,00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357.522,00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Almanya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232.918,00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195.372,00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222.343,00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Kosta Rika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207.099,00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195.518,00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206.442,00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Italy</w:t>
            </w: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207.612,00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185.114,00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172.698,00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Kolombiya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304.471,00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164.108,00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160.328,00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Fransa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154.671,00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151.715,00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156.514,00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ABD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157.433,00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236.764,00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120.305,00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Ekvator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174.618,00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111.549,00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116.543,00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Yeni Zelanda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291.329,00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275.382,00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112.724,00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Kamerun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149.218,00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94.826,00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84.904,00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Peru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79.402,00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54.465,00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53.969,00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Polonya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42.092,00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47.602,00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44.398,00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Gana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45.968,00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27.628,00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33.602,00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Sırbistan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47.404,00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35.300,00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33.015,00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Türkiye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36.042,00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31.645,00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30.805,00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Güney Afrika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20.164,00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22.199,00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28.080,00 </w:t>
            </w:r>
          </w:p>
        </w:tc>
      </w:tr>
    </w:tbl>
    <w:p w:rsidR="00AD457C" w:rsidRDefault="00AD457C"/>
    <w:p w:rsidR="00AD457C" w:rsidRDefault="00AD457C"/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740"/>
        <w:gridCol w:w="1740"/>
        <w:gridCol w:w="1740"/>
      </w:tblGrid>
      <w:tr w:rsidR="00AD457C" w:rsidRPr="00AD457C" w:rsidTr="00AD457C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Belçika'nın sebze ithal ettiği ülkeler</w:t>
            </w:r>
          </w:p>
        </w:tc>
      </w:tr>
      <w:tr w:rsidR="00AD457C" w:rsidRPr="00AD457C" w:rsidTr="00AD457C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 xml:space="preserve">Product: 07 </w:t>
            </w:r>
            <w:proofErr w:type="spellStart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Edible</w:t>
            </w:r>
            <w:proofErr w:type="spellEnd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vegetables</w:t>
            </w:r>
            <w:proofErr w:type="spellEnd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certain</w:t>
            </w:r>
            <w:proofErr w:type="spellEnd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roots</w:t>
            </w:r>
            <w:proofErr w:type="spellEnd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tubers</w:t>
            </w:r>
            <w:proofErr w:type="spellEnd"/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0000"/>
                <w:lang w:eastAsia="tr-TR"/>
              </w:rPr>
              <w:t>Bin dolar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single" w:sz="4" w:space="0" w:color="002B54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Exporters</w:t>
            </w:r>
            <w:proofErr w:type="spellEnd"/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2021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2022</w:t>
            </w:r>
          </w:p>
        </w:tc>
        <w:tc>
          <w:tcPr>
            <w:tcW w:w="1740" w:type="dxa"/>
            <w:tcBorders>
              <w:top w:val="single" w:sz="4" w:space="0" w:color="002B54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5D7B9D"/>
            <w:vAlign w:val="center"/>
            <w:hideMark/>
          </w:tcPr>
          <w:p w:rsidR="00AD457C" w:rsidRPr="00AD457C" w:rsidRDefault="00AD457C" w:rsidP="00AD4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Imported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>value</w:t>
            </w:r>
            <w:proofErr w:type="spellEnd"/>
            <w:r w:rsidRPr="00AD457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tr-TR"/>
              </w:rPr>
              <w:t xml:space="preserve"> in 2023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Hollanda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884.724,00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842.533,00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1.177.892,00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Fransa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607.134,00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637.402,00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762.212,00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Almanya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195.156,00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230.371,00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388.455,00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İspanya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287.280,00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258.365,00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301.146,00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Polonya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38.845,00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52.841,00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55.255,00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Çin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35.949,00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52.964,00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49.440,00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Italy</w:t>
            </w:r>
            <w:proofErr w:type="spellEnd"/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44.250,00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42.777,00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44.830,00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Portekiz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45.056,00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43.240,00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40.882,00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Mısır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23.250,00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22.262,00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31.736,00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Kanada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21.079,00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26.492,00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31.670,00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Türkiye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20.359,00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20.366,00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FFFFF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26.454,00 </w:t>
            </w:r>
          </w:p>
        </w:tc>
      </w:tr>
      <w:tr w:rsidR="00AD457C" w:rsidRPr="00AD457C" w:rsidTr="00AD457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2B54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Hindistan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19.130,00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16.954,00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2B54"/>
            </w:tcBorders>
            <w:shd w:val="clear" w:color="000000" w:fill="F7F6F3"/>
            <w:vAlign w:val="bottom"/>
            <w:hideMark/>
          </w:tcPr>
          <w:p w:rsidR="00AD457C" w:rsidRPr="00AD457C" w:rsidRDefault="00AD457C" w:rsidP="00AD4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</w:pPr>
            <w:r w:rsidRPr="00AD457C">
              <w:rPr>
                <w:rFonts w:ascii="Calibri" w:eastAsia="Times New Roman" w:hAnsi="Calibri" w:cs="Calibri"/>
                <w:color w:val="002B54"/>
                <w:sz w:val="16"/>
                <w:szCs w:val="16"/>
                <w:lang w:eastAsia="tr-TR"/>
              </w:rPr>
              <w:t xml:space="preserve">                              22.302,00 </w:t>
            </w:r>
          </w:p>
        </w:tc>
      </w:tr>
    </w:tbl>
    <w:p w:rsidR="00AD457C" w:rsidRDefault="00AD457C"/>
    <w:p w:rsidR="00AD457C" w:rsidRDefault="00AD457C"/>
    <w:p w:rsidR="00AD457C" w:rsidRDefault="00AD457C">
      <w:r>
        <w:t>Ticaret Müşavirlerimizle görüşülecek konu başlıkları:</w:t>
      </w:r>
    </w:p>
    <w:p w:rsidR="00AD457C" w:rsidRDefault="00AD457C"/>
    <w:p w:rsidR="00DF5487" w:rsidRDefault="00DF5487">
      <w:r>
        <w:t>Fransa’ya/Belçika’</w:t>
      </w:r>
      <w:r w:rsidR="00AD457C">
        <w:t>ya</w:t>
      </w:r>
      <w:r>
        <w:t xml:space="preserve"> ihracatımızı artırmak için neler önerir siniz? </w:t>
      </w:r>
    </w:p>
    <w:p w:rsidR="00D0206F" w:rsidRDefault="00DF5487">
      <w:r>
        <w:t xml:space="preserve">Gümrükte bekleme sürelerinden doğan fireleri nasıl önleyebiliriz? </w:t>
      </w:r>
    </w:p>
    <w:p w:rsidR="00DF5487" w:rsidRDefault="00DF5487">
      <w:r>
        <w:t>Vergi oranında İspanya ile rekabet edemiyoruz.</w:t>
      </w:r>
    </w:p>
    <w:p w:rsidR="00DF5487" w:rsidRDefault="00DF5487">
      <w:r>
        <w:t>Nakliye ve navlun konusunda rekabet edemiyoruz.</w:t>
      </w:r>
    </w:p>
    <w:p w:rsidR="00644B95" w:rsidRDefault="00644B95"/>
    <w:p w:rsidR="00644B95" w:rsidRPr="00644B95" w:rsidRDefault="00644B95">
      <w:pPr>
        <w:rPr>
          <w:b/>
          <w:sz w:val="24"/>
          <w:szCs w:val="24"/>
        </w:rPr>
      </w:pPr>
      <w:r w:rsidRPr="00644B95">
        <w:rPr>
          <w:b/>
          <w:sz w:val="24"/>
          <w:szCs w:val="24"/>
        </w:rPr>
        <w:t xml:space="preserve">International </w:t>
      </w:r>
      <w:proofErr w:type="spellStart"/>
      <w:r w:rsidRPr="00644B95">
        <w:rPr>
          <w:b/>
          <w:sz w:val="24"/>
          <w:szCs w:val="24"/>
        </w:rPr>
        <w:t>Chamber</w:t>
      </w:r>
      <w:proofErr w:type="spellEnd"/>
      <w:r w:rsidRPr="00644B95">
        <w:rPr>
          <w:b/>
          <w:sz w:val="24"/>
          <w:szCs w:val="24"/>
        </w:rPr>
        <w:t xml:space="preserve"> of Commerce (ICC) –Uluslararası </w:t>
      </w:r>
      <w:r w:rsidR="009E4544">
        <w:rPr>
          <w:b/>
          <w:sz w:val="24"/>
          <w:szCs w:val="24"/>
        </w:rPr>
        <w:t>Ticaret Odası Ziyareti</w:t>
      </w:r>
    </w:p>
    <w:p w:rsidR="00DF5487" w:rsidRDefault="009E4544">
      <w:pPr>
        <w:rPr>
          <w:sz w:val="24"/>
          <w:szCs w:val="24"/>
        </w:rPr>
      </w:pPr>
      <w:r w:rsidRPr="009E4544">
        <w:rPr>
          <w:sz w:val="24"/>
          <w:szCs w:val="24"/>
        </w:rPr>
        <w:t xml:space="preserve">Üyelerimizi daha iyi bilgilendirebilmek için </w:t>
      </w:r>
      <w:proofErr w:type="spellStart"/>
      <w:r>
        <w:rPr>
          <w:sz w:val="24"/>
          <w:szCs w:val="24"/>
        </w:rPr>
        <w:t>ICC’nin</w:t>
      </w:r>
      <w:proofErr w:type="spellEnd"/>
      <w:r>
        <w:rPr>
          <w:sz w:val="24"/>
          <w:szCs w:val="24"/>
        </w:rPr>
        <w:t xml:space="preserve"> çalışması, bölümleri, hizmetleri, hizmet ağı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konularında genel bilgi edinmek</w:t>
      </w:r>
    </w:p>
    <w:p w:rsidR="009E4544" w:rsidRDefault="009E4544">
      <w:pPr>
        <w:rPr>
          <w:sz w:val="24"/>
          <w:szCs w:val="24"/>
        </w:rPr>
      </w:pPr>
      <w:r>
        <w:rPr>
          <w:sz w:val="24"/>
          <w:szCs w:val="24"/>
        </w:rPr>
        <w:t>Uluslararası Ticaret Bölümü’nde AB ülkelerine yapılan yaş meyve ve sebze ihracatında fire kesintilerinden dolayı üyelerimizin gördüğü zarar konularında neler yapabiliriz konusunu görüşeceğiz.</w:t>
      </w:r>
    </w:p>
    <w:p w:rsidR="000E2D84" w:rsidRDefault="000E2D84">
      <w:pPr>
        <w:rPr>
          <w:sz w:val="24"/>
          <w:szCs w:val="24"/>
        </w:rPr>
      </w:pPr>
    </w:p>
    <w:p w:rsidR="000E2D84" w:rsidRPr="009E4544" w:rsidRDefault="000E2D84">
      <w:pPr>
        <w:rPr>
          <w:sz w:val="24"/>
          <w:szCs w:val="24"/>
        </w:rPr>
      </w:pPr>
      <w:proofErr w:type="spellStart"/>
      <w:r w:rsidRPr="000E2D84">
        <w:rPr>
          <w:b/>
          <w:sz w:val="24"/>
          <w:szCs w:val="24"/>
        </w:rPr>
        <w:lastRenderedPageBreak/>
        <w:t>Eurochambres</w:t>
      </w:r>
      <w:proofErr w:type="spellEnd"/>
      <w:r>
        <w:rPr>
          <w:sz w:val="24"/>
          <w:szCs w:val="24"/>
        </w:rPr>
        <w:t xml:space="preserve"> CEO’su Ben </w:t>
      </w:r>
      <w:proofErr w:type="spellStart"/>
      <w:r>
        <w:rPr>
          <w:sz w:val="24"/>
          <w:szCs w:val="24"/>
        </w:rPr>
        <w:t>Butters</w:t>
      </w:r>
      <w:proofErr w:type="spellEnd"/>
      <w:r>
        <w:rPr>
          <w:sz w:val="24"/>
          <w:szCs w:val="24"/>
        </w:rPr>
        <w:t xml:space="preserve"> o hafta izinli. Proje Direktörü hasta ve </w:t>
      </w:r>
      <w:proofErr w:type="spellStart"/>
      <w:r>
        <w:rPr>
          <w:sz w:val="24"/>
          <w:szCs w:val="24"/>
        </w:rPr>
        <w:t>raporlu.Kendisi</w:t>
      </w:r>
      <w:proofErr w:type="spellEnd"/>
      <w:r>
        <w:rPr>
          <w:sz w:val="24"/>
          <w:szCs w:val="24"/>
        </w:rPr>
        <w:t xml:space="preserve"> iyileşir ve dönerse genel olarak </w:t>
      </w:r>
      <w:proofErr w:type="spellStart"/>
      <w:r>
        <w:rPr>
          <w:sz w:val="24"/>
          <w:szCs w:val="24"/>
        </w:rPr>
        <w:t>Eurochambres</w:t>
      </w:r>
      <w:proofErr w:type="spellEnd"/>
      <w:r>
        <w:rPr>
          <w:sz w:val="24"/>
          <w:szCs w:val="24"/>
        </w:rPr>
        <w:t xml:space="preserve"> ve TEBD Projeleri hakkında </w:t>
      </w:r>
      <w:proofErr w:type="spellStart"/>
      <w:r>
        <w:rPr>
          <w:sz w:val="24"/>
          <w:szCs w:val="24"/>
        </w:rPr>
        <w:t>görüşecepiz</w:t>
      </w:r>
      <w:proofErr w:type="spellEnd"/>
      <w:r>
        <w:rPr>
          <w:sz w:val="24"/>
          <w:szCs w:val="24"/>
        </w:rPr>
        <w:t>.</w:t>
      </w:r>
    </w:p>
    <w:p w:rsidR="00D0206F" w:rsidRDefault="00D0206F"/>
    <w:sectPr w:rsidR="00D0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6F"/>
    <w:rsid w:val="000D2218"/>
    <w:rsid w:val="000E2D84"/>
    <w:rsid w:val="00322B4C"/>
    <w:rsid w:val="00644B95"/>
    <w:rsid w:val="0089335D"/>
    <w:rsid w:val="009E4544"/>
    <w:rsid w:val="00AD457C"/>
    <w:rsid w:val="00D0206F"/>
    <w:rsid w:val="00D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9406D-F2DC-4DF2-B33C-5252848C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ronaldinho424</cp:lastModifiedBy>
  <cp:revision>2</cp:revision>
  <dcterms:created xsi:type="dcterms:W3CDTF">2025-01-03T08:01:00Z</dcterms:created>
  <dcterms:modified xsi:type="dcterms:W3CDTF">2025-01-03T08:01:00Z</dcterms:modified>
</cp:coreProperties>
</file>