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D9" w:rsidRPr="0013726A" w:rsidRDefault="00CA61D9">
      <w:pPr>
        <w:rPr>
          <w:b/>
          <w:sz w:val="24"/>
          <w:szCs w:val="24"/>
        </w:rPr>
      </w:pPr>
      <w:bookmarkStart w:id="0" w:name="_GoBack"/>
      <w:bookmarkEnd w:id="0"/>
      <w:r w:rsidRPr="0013726A">
        <w:rPr>
          <w:b/>
        </w:rPr>
        <w:t xml:space="preserve">    </w:t>
      </w:r>
      <w:r w:rsidRPr="0013726A">
        <w:rPr>
          <w:b/>
          <w:sz w:val="24"/>
          <w:szCs w:val="24"/>
        </w:rPr>
        <w:t>TESLİM SÖZLEŞMESİ</w:t>
      </w:r>
    </w:p>
    <w:p w:rsidR="00CA61D9" w:rsidRPr="0013726A" w:rsidRDefault="00CA61D9">
      <w:pPr>
        <w:rPr>
          <w:b/>
        </w:rPr>
      </w:pPr>
    </w:p>
    <w:p w:rsidR="00CA61D9" w:rsidRDefault="00CA61D9"/>
    <w:p w:rsidR="00DF3F8C" w:rsidRPr="00925FEB" w:rsidRDefault="00CA61D9">
      <w:pPr>
        <w:rPr>
          <w:rFonts w:ascii="Arial" w:hAnsi="Arial" w:cs="Arial"/>
        </w:rPr>
      </w:pPr>
      <w:r w:rsidRPr="00925FEB">
        <w:rPr>
          <w:rFonts w:ascii="Arial" w:hAnsi="Arial" w:cs="Arial"/>
        </w:rPr>
        <w:t xml:space="preserve">     Bu sözleşme Refik Zaman-Zaman Tarım ile Konstantin </w:t>
      </w:r>
      <w:proofErr w:type="spellStart"/>
      <w:r w:rsidRPr="00925FEB">
        <w:rPr>
          <w:rFonts w:ascii="Arial" w:hAnsi="Arial" w:cs="Arial"/>
        </w:rPr>
        <w:t>Sergeevich</w:t>
      </w:r>
      <w:proofErr w:type="spellEnd"/>
      <w:r w:rsidRPr="00925FEB">
        <w:rPr>
          <w:rFonts w:ascii="Arial" w:hAnsi="Arial" w:cs="Arial"/>
        </w:rPr>
        <w:t xml:space="preserve">- </w:t>
      </w:r>
      <w:proofErr w:type="spellStart"/>
      <w:r w:rsidRPr="00925FEB">
        <w:rPr>
          <w:rFonts w:ascii="Arial" w:hAnsi="Arial" w:cs="Arial"/>
        </w:rPr>
        <w:t>Vergilius</w:t>
      </w:r>
      <w:proofErr w:type="spellEnd"/>
      <w:r w:rsidRPr="00925FEB">
        <w:rPr>
          <w:rFonts w:ascii="Arial" w:hAnsi="Arial" w:cs="Arial"/>
        </w:rPr>
        <w:t xml:space="preserve"> Ltd. arasında yapılmıştır. </w:t>
      </w:r>
    </w:p>
    <w:p w:rsidR="000B1A59" w:rsidRPr="00925FEB" w:rsidRDefault="000B1A59">
      <w:pPr>
        <w:rPr>
          <w:rFonts w:ascii="Arial" w:hAnsi="Arial" w:cs="Arial"/>
        </w:rPr>
      </w:pPr>
    </w:p>
    <w:p w:rsidR="000B1A59" w:rsidRPr="00925FEB" w:rsidRDefault="000B1A59">
      <w:pPr>
        <w:rPr>
          <w:rFonts w:ascii="Arial" w:hAnsi="Arial" w:cs="Arial"/>
        </w:rPr>
      </w:pPr>
      <w:r w:rsidRPr="00925FEB">
        <w:rPr>
          <w:rFonts w:ascii="Arial" w:hAnsi="Arial" w:cs="Arial"/>
        </w:rPr>
        <w:t>Tedarikçi=   Zaman Tarım</w:t>
      </w:r>
    </w:p>
    <w:p w:rsidR="000B1A59" w:rsidRPr="00925FEB" w:rsidRDefault="000B1A59">
      <w:pPr>
        <w:rPr>
          <w:rFonts w:ascii="Arial" w:hAnsi="Arial" w:cs="Arial"/>
        </w:rPr>
      </w:pPr>
      <w:r w:rsidRPr="00925FEB">
        <w:rPr>
          <w:rFonts w:ascii="Arial" w:hAnsi="Arial" w:cs="Arial"/>
        </w:rPr>
        <w:t xml:space="preserve">Alıcı (Müşteri)=   </w:t>
      </w:r>
      <w:proofErr w:type="spellStart"/>
      <w:r w:rsidRPr="00925FEB">
        <w:rPr>
          <w:rFonts w:ascii="Arial" w:hAnsi="Arial" w:cs="Arial"/>
        </w:rPr>
        <w:t>Vergilius</w:t>
      </w:r>
      <w:proofErr w:type="spellEnd"/>
      <w:r w:rsidRPr="00925FEB">
        <w:rPr>
          <w:rFonts w:ascii="Arial" w:hAnsi="Arial" w:cs="Arial"/>
        </w:rPr>
        <w:t xml:space="preserve"> Ltd.</w:t>
      </w:r>
    </w:p>
    <w:p w:rsidR="005A4EB4" w:rsidRPr="00925FEB" w:rsidRDefault="005A4EB4">
      <w:pPr>
        <w:rPr>
          <w:rFonts w:ascii="Arial" w:hAnsi="Arial" w:cs="Arial"/>
        </w:rPr>
      </w:pPr>
    </w:p>
    <w:p w:rsidR="005A4EB4" w:rsidRPr="00925FEB" w:rsidRDefault="005A4EB4">
      <w:pPr>
        <w:rPr>
          <w:rFonts w:ascii="Arial" w:hAnsi="Arial" w:cs="Arial"/>
        </w:rPr>
      </w:pPr>
      <w:r w:rsidRPr="00925FEB">
        <w:rPr>
          <w:rFonts w:ascii="Arial" w:hAnsi="Arial" w:cs="Arial"/>
        </w:rPr>
        <w:t>Tedarikçi aynı zamanda nakliyecidir.</w:t>
      </w:r>
    </w:p>
    <w:p w:rsidR="000B1A59" w:rsidRPr="00925FEB" w:rsidRDefault="0013726A">
      <w:pPr>
        <w:rPr>
          <w:rFonts w:ascii="Arial" w:hAnsi="Arial" w:cs="Arial"/>
          <w:b/>
          <w:i/>
        </w:rPr>
      </w:pPr>
      <w:r w:rsidRPr="00925FEB">
        <w:rPr>
          <w:rFonts w:ascii="Arial" w:hAnsi="Arial" w:cs="Arial"/>
          <w:b/>
          <w:i/>
        </w:rPr>
        <w:t>SÖZLEŞME KONUSU</w:t>
      </w:r>
    </w:p>
    <w:p w:rsidR="000B1A59" w:rsidRPr="00925FEB" w:rsidRDefault="000B1A59">
      <w:pPr>
        <w:rPr>
          <w:rFonts w:ascii="Arial" w:hAnsi="Arial" w:cs="Arial"/>
        </w:rPr>
      </w:pPr>
      <w:r w:rsidRPr="00925FEB">
        <w:rPr>
          <w:rFonts w:ascii="Arial" w:hAnsi="Arial" w:cs="Arial"/>
        </w:rPr>
        <w:t xml:space="preserve">-Tedarikçi, alıcıya taze sebze, ceviz, dondurulmuş balık ve deniz ürünleri, unlu </w:t>
      </w:r>
      <w:proofErr w:type="spellStart"/>
      <w:r w:rsidRPr="00925FEB">
        <w:rPr>
          <w:rFonts w:ascii="Arial" w:hAnsi="Arial" w:cs="Arial"/>
        </w:rPr>
        <w:t>mamüller</w:t>
      </w:r>
      <w:proofErr w:type="spellEnd"/>
      <w:r w:rsidRPr="00925FEB">
        <w:rPr>
          <w:rFonts w:ascii="Arial" w:hAnsi="Arial" w:cs="Arial"/>
        </w:rPr>
        <w:t xml:space="preserve"> ve Rusya ithalat prosedürüne uygun diğer ürünleri sağlamayı taahhüt eder.</w:t>
      </w:r>
    </w:p>
    <w:p w:rsidR="0013726A" w:rsidRPr="00925FEB" w:rsidRDefault="0013726A">
      <w:pPr>
        <w:rPr>
          <w:rFonts w:ascii="Arial" w:hAnsi="Arial" w:cs="Arial"/>
        </w:rPr>
      </w:pPr>
    </w:p>
    <w:p w:rsidR="0013726A" w:rsidRPr="00925FEB" w:rsidRDefault="0013726A">
      <w:pPr>
        <w:rPr>
          <w:rFonts w:ascii="Arial" w:hAnsi="Arial" w:cs="Arial"/>
          <w:b/>
          <w:i/>
        </w:rPr>
      </w:pPr>
      <w:r w:rsidRPr="00925FEB">
        <w:rPr>
          <w:rFonts w:ascii="Arial" w:hAnsi="Arial" w:cs="Arial"/>
          <w:b/>
          <w:i/>
        </w:rPr>
        <w:t>TESLİM ŞARTLARI</w:t>
      </w:r>
    </w:p>
    <w:p w:rsidR="000B1A59" w:rsidRPr="00925FEB" w:rsidRDefault="000B1A59">
      <w:pPr>
        <w:rPr>
          <w:rFonts w:ascii="Arial" w:hAnsi="Arial" w:cs="Arial"/>
        </w:rPr>
      </w:pPr>
      <w:r w:rsidRPr="00925FEB">
        <w:rPr>
          <w:rFonts w:ascii="Arial" w:hAnsi="Arial" w:cs="Arial"/>
        </w:rPr>
        <w:t>-Ürünler, alıcı tarafından verilen, tedarikçi tarafından teyit edilen siparişler ile çok sayıda teslim edilecektir.</w:t>
      </w:r>
    </w:p>
    <w:p w:rsidR="000B1A59" w:rsidRPr="00925FEB" w:rsidRDefault="000B1A59" w:rsidP="000B1A59">
      <w:pPr>
        <w:rPr>
          <w:rFonts w:ascii="Arial" w:hAnsi="Arial" w:cs="Arial"/>
        </w:rPr>
      </w:pPr>
      <w:r w:rsidRPr="00925FEB">
        <w:rPr>
          <w:rFonts w:ascii="Arial" w:hAnsi="Arial" w:cs="Arial"/>
        </w:rPr>
        <w:t>-Sipariş, muhtemel bir t</w:t>
      </w:r>
      <w:r w:rsidR="005A4EB4" w:rsidRPr="00925FEB">
        <w:rPr>
          <w:rFonts w:ascii="Arial" w:hAnsi="Arial" w:cs="Arial"/>
        </w:rPr>
        <w:t xml:space="preserve">eslimat tarihine en geç 10 </w:t>
      </w:r>
      <w:r w:rsidRPr="00925FEB">
        <w:rPr>
          <w:rFonts w:ascii="Arial" w:hAnsi="Arial" w:cs="Arial"/>
        </w:rPr>
        <w:t xml:space="preserve">gün </w:t>
      </w:r>
      <w:r w:rsidR="005A4EB4" w:rsidRPr="00925FEB">
        <w:rPr>
          <w:rFonts w:ascii="Arial" w:hAnsi="Arial" w:cs="Arial"/>
        </w:rPr>
        <w:t xml:space="preserve">içinde faks veya </w:t>
      </w:r>
      <w:proofErr w:type="gramStart"/>
      <w:r w:rsidR="005A4EB4" w:rsidRPr="00925FEB">
        <w:rPr>
          <w:rFonts w:ascii="Arial" w:hAnsi="Arial" w:cs="Arial"/>
        </w:rPr>
        <w:t xml:space="preserve">mail </w:t>
      </w:r>
      <w:r w:rsidRPr="00925FEB">
        <w:rPr>
          <w:rFonts w:ascii="Arial" w:hAnsi="Arial" w:cs="Arial"/>
        </w:rPr>
        <w:t xml:space="preserve"> yoluyla</w:t>
      </w:r>
      <w:proofErr w:type="gramEnd"/>
      <w:r w:rsidR="005A4EB4" w:rsidRPr="00925FEB">
        <w:rPr>
          <w:rFonts w:ascii="Arial" w:hAnsi="Arial" w:cs="Arial"/>
        </w:rPr>
        <w:t xml:space="preserve"> Tedarikçiye gönderilecektir.</w:t>
      </w:r>
    </w:p>
    <w:p w:rsidR="005A4EB4" w:rsidRPr="00925FEB" w:rsidRDefault="005A4EB4" w:rsidP="000B1A59">
      <w:pPr>
        <w:rPr>
          <w:rFonts w:ascii="Arial" w:hAnsi="Arial" w:cs="Arial"/>
        </w:rPr>
      </w:pPr>
      <w:r w:rsidRPr="00925FEB">
        <w:rPr>
          <w:rFonts w:ascii="Arial" w:hAnsi="Arial" w:cs="Arial"/>
        </w:rPr>
        <w:t>-Sipariş kaşe ve imzalı geçilecektir.</w:t>
      </w:r>
    </w:p>
    <w:p w:rsidR="005A4EB4" w:rsidRPr="00925FEB" w:rsidRDefault="005A4EB4" w:rsidP="005A4EB4">
      <w:pPr>
        <w:rPr>
          <w:rFonts w:ascii="Arial" w:hAnsi="Arial" w:cs="Arial"/>
        </w:rPr>
      </w:pPr>
      <w:r w:rsidRPr="00925FEB">
        <w:rPr>
          <w:rFonts w:ascii="Arial" w:hAnsi="Arial" w:cs="Arial"/>
        </w:rPr>
        <w:t>-Alıcıdan sipariş aldıktan sonra Tedarikçi 3 takvim günü içinde Alıcının Siparişine göre üretilen bir faturayı Alıcıya ibraz eder.</w:t>
      </w:r>
      <w:r w:rsidRPr="00925FEB">
        <w:rPr>
          <w:rFonts w:ascii="Arial" w:eastAsia="Times New Roman" w:hAnsi="Arial" w:cs="Arial"/>
          <w:color w:val="212121"/>
          <w:lang w:eastAsia="tr-TR"/>
        </w:rPr>
        <w:t xml:space="preserve"> </w:t>
      </w:r>
      <w:r w:rsidRPr="00925FEB">
        <w:rPr>
          <w:rFonts w:ascii="Arial" w:hAnsi="Arial" w:cs="Arial"/>
        </w:rPr>
        <w:t>Faturanın Tedarikçisi tarafından alıcıya ibraz edilmesi, Alıcının siparişinin tamamen resmileşmesi anlamına gelir. 3 gün içinde faturayı alıcının adresine göndermezse sipariş resmiyet kazanmaz.</w:t>
      </w:r>
    </w:p>
    <w:p w:rsidR="005A4EB4" w:rsidRPr="00925FEB" w:rsidRDefault="005A4EB4" w:rsidP="005A4EB4">
      <w:pPr>
        <w:rPr>
          <w:rFonts w:ascii="Arial" w:hAnsi="Arial" w:cs="Arial"/>
        </w:rPr>
      </w:pPr>
      <w:r w:rsidRPr="00925FEB">
        <w:rPr>
          <w:rFonts w:ascii="Arial" w:hAnsi="Arial" w:cs="Arial"/>
        </w:rPr>
        <w:t xml:space="preserve">-Tahmini teslimat tarihine kadar en geç iki hafta içinde, teslim tarihlerine ve teslim edilecek malların miktarına ilişkin olarak, alıcı, kabul edilen siparişi değiştirme hakkına sahiptir. Bu durumda, Tedarikçi, Alıcının bu değişiklikleri bildirdikten sonra </w:t>
      </w:r>
      <w:proofErr w:type="gramStart"/>
      <w:r w:rsidRPr="00925FEB">
        <w:rPr>
          <w:rFonts w:ascii="Arial" w:hAnsi="Arial" w:cs="Arial"/>
        </w:rPr>
        <w:t>3  gün</w:t>
      </w:r>
      <w:proofErr w:type="gramEnd"/>
      <w:r w:rsidRPr="00925FEB">
        <w:rPr>
          <w:rFonts w:ascii="Arial" w:hAnsi="Arial" w:cs="Arial"/>
        </w:rPr>
        <w:t xml:space="preserve"> içinde sipariş değişikliğini faks yoluyla teyit etmekle yükümlüdür.</w:t>
      </w:r>
    </w:p>
    <w:p w:rsidR="005A4EB4" w:rsidRPr="00925FEB" w:rsidRDefault="005A4EB4" w:rsidP="005A4EB4">
      <w:pPr>
        <w:rPr>
          <w:rFonts w:ascii="Arial" w:hAnsi="Arial" w:cs="Arial"/>
        </w:rPr>
      </w:pPr>
      <w:r w:rsidRPr="00925FEB">
        <w:rPr>
          <w:rFonts w:ascii="Arial" w:hAnsi="Arial" w:cs="Arial"/>
        </w:rPr>
        <w:t>- Ürünler kara, deniz ya da karışık şekilde gidebilir.</w:t>
      </w:r>
    </w:p>
    <w:p w:rsidR="005A4EB4" w:rsidRPr="00925FEB" w:rsidRDefault="005A4EB4" w:rsidP="005A4EB4">
      <w:pPr>
        <w:rPr>
          <w:rFonts w:ascii="Arial" w:hAnsi="Arial" w:cs="Arial"/>
        </w:rPr>
      </w:pPr>
      <w:r w:rsidRPr="00925FEB">
        <w:rPr>
          <w:rFonts w:ascii="Arial" w:hAnsi="Arial" w:cs="Arial"/>
        </w:rPr>
        <w:t xml:space="preserve">-Şu </w:t>
      </w:r>
      <w:proofErr w:type="spellStart"/>
      <w:r w:rsidRPr="00925FEB">
        <w:rPr>
          <w:rFonts w:ascii="Arial" w:hAnsi="Arial" w:cs="Arial"/>
        </w:rPr>
        <w:t>dökümanlar</w:t>
      </w:r>
      <w:proofErr w:type="spellEnd"/>
      <w:r w:rsidRPr="00925FEB">
        <w:rPr>
          <w:rFonts w:ascii="Arial" w:hAnsi="Arial" w:cs="Arial"/>
        </w:rPr>
        <w:t xml:space="preserve"> mutlaka olmalıdır:</w:t>
      </w:r>
    </w:p>
    <w:p w:rsidR="005A4EB4" w:rsidRPr="00925FEB" w:rsidRDefault="00704075" w:rsidP="005A4EB4">
      <w:pPr>
        <w:rPr>
          <w:rFonts w:ascii="Arial" w:hAnsi="Arial" w:cs="Arial"/>
        </w:rPr>
      </w:pPr>
      <w:r w:rsidRPr="00925FEB">
        <w:rPr>
          <w:rFonts w:ascii="Arial" w:hAnsi="Arial" w:cs="Arial"/>
        </w:rPr>
        <w:t>*Konşimento, CMR</w:t>
      </w:r>
    </w:p>
    <w:p w:rsidR="00704075" w:rsidRPr="00925FEB" w:rsidRDefault="00704075" w:rsidP="005A4EB4">
      <w:pPr>
        <w:rPr>
          <w:rFonts w:ascii="Arial" w:hAnsi="Arial" w:cs="Arial"/>
        </w:rPr>
      </w:pPr>
      <w:r w:rsidRPr="00925FEB">
        <w:rPr>
          <w:rFonts w:ascii="Arial" w:hAnsi="Arial" w:cs="Arial"/>
        </w:rPr>
        <w:t>*Fatura-Proforma fatura (orijinal)</w:t>
      </w:r>
    </w:p>
    <w:p w:rsidR="00704075" w:rsidRPr="00925FEB" w:rsidRDefault="00704075" w:rsidP="005A4EB4">
      <w:pPr>
        <w:rPr>
          <w:rFonts w:ascii="Arial" w:hAnsi="Arial" w:cs="Arial"/>
        </w:rPr>
      </w:pPr>
      <w:r w:rsidRPr="00925FEB">
        <w:rPr>
          <w:rFonts w:ascii="Arial" w:hAnsi="Arial" w:cs="Arial"/>
        </w:rPr>
        <w:t>*Gümrük beyannamesi</w:t>
      </w:r>
    </w:p>
    <w:p w:rsidR="00704075" w:rsidRPr="00925FEB" w:rsidRDefault="00704075" w:rsidP="005A4EB4">
      <w:pPr>
        <w:rPr>
          <w:rFonts w:ascii="Arial" w:hAnsi="Arial" w:cs="Arial"/>
        </w:rPr>
      </w:pPr>
      <w:r w:rsidRPr="00925FEB">
        <w:rPr>
          <w:rFonts w:ascii="Arial" w:hAnsi="Arial" w:cs="Arial"/>
        </w:rPr>
        <w:t>*Orijinal bitki sertifikaları</w:t>
      </w:r>
    </w:p>
    <w:p w:rsidR="00704075" w:rsidRPr="00925FEB" w:rsidRDefault="00704075" w:rsidP="005A4EB4">
      <w:pPr>
        <w:rPr>
          <w:rFonts w:ascii="Arial" w:hAnsi="Arial" w:cs="Arial"/>
        </w:rPr>
      </w:pPr>
      <w:r w:rsidRPr="00925FEB">
        <w:rPr>
          <w:rFonts w:ascii="Arial" w:hAnsi="Arial" w:cs="Arial"/>
        </w:rPr>
        <w:t xml:space="preserve">*Menşe </w:t>
      </w:r>
      <w:proofErr w:type="spellStart"/>
      <w:r w:rsidRPr="00925FEB">
        <w:rPr>
          <w:rFonts w:ascii="Arial" w:hAnsi="Arial" w:cs="Arial"/>
        </w:rPr>
        <w:t>Şehadetnamesi</w:t>
      </w:r>
      <w:proofErr w:type="spellEnd"/>
    </w:p>
    <w:p w:rsidR="00704075" w:rsidRPr="00925FEB" w:rsidRDefault="00704075" w:rsidP="005A4EB4">
      <w:pPr>
        <w:rPr>
          <w:rFonts w:ascii="Arial" w:hAnsi="Arial" w:cs="Arial"/>
        </w:rPr>
      </w:pPr>
      <w:r w:rsidRPr="00925FEB">
        <w:rPr>
          <w:rFonts w:ascii="Arial" w:hAnsi="Arial" w:cs="Arial"/>
        </w:rPr>
        <w:t xml:space="preserve">*Rusya Hükümeti’nin talep edebileceği </w:t>
      </w:r>
      <w:proofErr w:type="spellStart"/>
      <w:r w:rsidRPr="00925FEB">
        <w:rPr>
          <w:rFonts w:ascii="Arial" w:hAnsi="Arial" w:cs="Arial"/>
        </w:rPr>
        <w:t>dökümanlar</w:t>
      </w:r>
      <w:proofErr w:type="spellEnd"/>
    </w:p>
    <w:p w:rsidR="00704075" w:rsidRPr="00925FEB" w:rsidRDefault="00704075" w:rsidP="005A4EB4">
      <w:pPr>
        <w:rPr>
          <w:rFonts w:ascii="Arial" w:hAnsi="Arial" w:cs="Arial"/>
        </w:rPr>
      </w:pPr>
      <w:r w:rsidRPr="00925FEB">
        <w:rPr>
          <w:rFonts w:ascii="Arial" w:hAnsi="Arial" w:cs="Arial"/>
        </w:rPr>
        <w:lastRenderedPageBreak/>
        <w:t xml:space="preserve">Bu </w:t>
      </w:r>
      <w:proofErr w:type="spellStart"/>
      <w:r w:rsidRPr="00925FEB">
        <w:rPr>
          <w:rFonts w:ascii="Arial" w:hAnsi="Arial" w:cs="Arial"/>
        </w:rPr>
        <w:t>dökümanlar</w:t>
      </w:r>
      <w:proofErr w:type="spellEnd"/>
      <w:r w:rsidRPr="00925FEB">
        <w:rPr>
          <w:rFonts w:ascii="Arial" w:hAnsi="Arial" w:cs="Arial"/>
        </w:rPr>
        <w:t xml:space="preserve"> </w:t>
      </w:r>
      <w:proofErr w:type="spellStart"/>
      <w:r w:rsidRPr="00925FEB">
        <w:rPr>
          <w:rFonts w:ascii="Arial" w:hAnsi="Arial" w:cs="Arial"/>
        </w:rPr>
        <w:t>email</w:t>
      </w:r>
      <w:proofErr w:type="spellEnd"/>
      <w:r w:rsidRPr="00925FEB">
        <w:rPr>
          <w:rFonts w:ascii="Arial" w:hAnsi="Arial" w:cs="Arial"/>
        </w:rPr>
        <w:t xml:space="preserve"> ve kargo yoluyla adrese teslim edilecektir.</w:t>
      </w:r>
    </w:p>
    <w:p w:rsidR="00704075" w:rsidRPr="00925FEB" w:rsidRDefault="00704075" w:rsidP="005A4EB4">
      <w:pPr>
        <w:rPr>
          <w:rFonts w:ascii="Arial" w:hAnsi="Arial" w:cs="Arial"/>
        </w:rPr>
      </w:pPr>
      <w:r w:rsidRPr="00925FEB">
        <w:rPr>
          <w:rFonts w:ascii="Arial" w:hAnsi="Arial" w:cs="Arial"/>
        </w:rPr>
        <w:t>**Bu belgeler belirli bir süre içinde sunulmazsa, ürünler Rusya sınırlarına girmiş olsa bile alıcı malları reddetme hakkına sahip olur.</w:t>
      </w:r>
    </w:p>
    <w:p w:rsidR="0013726A" w:rsidRPr="00925FEB" w:rsidRDefault="0013726A" w:rsidP="005A4EB4">
      <w:pPr>
        <w:rPr>
          <w:rFonts w:ascii="Arial" w:hAnsi="Arial" w:cs="Arial"/>
        </w:rPr>
      </w:pPr>
    </w:p>
    <w:p w:rsidR="0013726A" w:rsidRPr="00925FEB" w:rsidRDefault="0013726A" w:rsidP="005A4EB4">
      <w:pPr>
        <w:rPr>
          <w:rFonts w:ascii="Arial" w:hAnsi="Arial" w:cs="Arial"/>
          <w:b/>
          <w:i/>
        </w:rPr>
      </w:pPr>
      <w:r w:rsidRPr="00925FEB">
        <w:rPr>
          <w:rFonts w:ascii="Arial" w:hAnsi="Arial" w:cs="Arial"/>
          <w:b/>
          <w:i/>
        </w:rPr>
        <w:t>ÜRÜNLERİN KALİTESİ</w:t>
      </w:r>
    </w:p>
    <w:p w:rsidR="00704075" w:rsidRPr="00925FEB" w:rsidRDefault="00704075" w:rsidP="00704075">
      <w:pPr>
        <w:rPr>
          <w:rFonts w:ascii="Arial" w:hAnsi="Arial" w:cs="Arial"/>
        </w:rPr>
      </w:pPr>
      <w:r w:rsidRPr="00925FEB">
        <w:rPr>
          <w:rFonts w:ascii="Arial" w:hAnsi="Arial" w:cs="Arial"/>
        </w:rPr>
        <w:t>-Teslim edilecek malların kalitesi, daha önce gönderilen numunelere ve Kalite şartnamesine uygun olmalıdır. Dolayısıyla, Tedarikçi, her ürün grubu için ayrı bir Kalite Şartnamesi sunar.</w:t>
      </w:r>
    </w:p>
    <w:p w:rsidR="00B014E2" w:rsidRPr="00925FEB" w:rsidRDefault="00B014E2" w:rsidP="00B014E2">
      <w:pPr>
        <w:rPr>
          <w:rFonts w:ascii="Arial" w:hAnsi="Arial" w:cs="Arial"/>
        </w:rPr>
      </w:pPr>
      <w:r w:rsidRPr="00925FEB">
        <w:rPr>
          <w:rFonts w:ascii="Arial" w:hAnsi="Arial" w:cs="Arial"/>
        </w:rPr>
        <w:t>-Tedarikçi, yükümlülüklerini yerine getirmede başarısız olursa, Alıcı, Malların kabulünü reddetmenin yanı sıra, teslim edilen Malların ödeme tutarını, belge talebine tabi kayıplarının maliyetiyle azaltma hakkına sahip olacaktır.</w:t>
      </w:r>
    </w:p>
    <w:p w:rsidR="00B014E2" w:rsidRPr="00925FEB" w:rsidRDefault="00B014E2" w:rsidP="00B014E2">
      <w:pPr>
        <w:rPr>
          <w:rFonts w:ascii="Arial" w:hAnsi="Arial" w:cs="Arial"/>
        </w:rPr>
      </w:pPr>
      <w:r w:rsidRPr="00925FEB">
        <w:rPr>
          <w:rFonts w:ascii="Arial" w:hAnsi="Arial" w:cs="Arial"/>
        </w:rPr>
        <w:t xml:space="preserve">-Rusya Federasyonu tarafından belirlenen şartları yerine getirmediği belirlenirse; kalitesiz malların elden çıkarılması işlemlerinin maliyeti(ürün bedeli, nakliye, vergi </w:t>
      </w:r>
      <w:proofErr w:type="spellStart"/>
      <w:r w:rsidRPr="00925FEB">
        <w:rPr>
          <w:rFonts w:ascii="Arial" w:hAnsi="Arial" w:cs="Arial"/>
        </w:rPr>
        <w:t>vs</w:t>
      </w:r>
      <w:proofErr w:type="spellEnd"/>
      <w:r w:rsidRPr="00925FEB">
        <w:rPr>
          <w:rFonts w:ascii="Arial" w:hAnsi="Arial" w:cs="Arial"/>
        </w:rPr>
        <w:t>)  tedarikçi tarafından karşılanır.</w:t>
      </w:r>
    </w:p>
    <w:p w:rsidR="0013726A" w:rsidRPr="00925FEB" w:rsidRDefault="0013726A" w:rsidP="00B014E2">
      <w:pPr>
        <w:rPr>
          <w:rFonts w:ascii="Arial" w:hAnsi="Arial" w:cs="Arial"/>
          <w:b/>
          <w:i/>
        </w:rPr>
      </w:pPr>
      <w:r w:rsidRPr="00925FEB">
        <w:rPr>
          <w:rFonts w:ascii="Arial" w:hAnsi="Arial" w:cs="Arial"/>
          <w:b/>
          <w:i/>
        </w:rPr>
        <w:t>PAKETLEME</w:t>
      </w:r>
    </w:p>
    <w:p w:rsidR="00B014E2" w:rsidRPr="00925FEB" w:rsidRDefault="00B014E2" w:rsidP="00B014E2">
      <w:pPr>
        <w:rPr>
          <w:rFonts w:ascii="Arial" w:hAnsi="Arial" w:cs="Arial"/>
        </w:rPr>
      </w:pPr>
      <w:r w:rsidRPr="00925FEB">
        <w:rPr>
          <w:rFonts w:ascii="Arial" w:hAnsi="Arial" w:cs="Arial"/>
        </w:rPr>
        <w:t>-Ürünler siparişte belirlenen şekilde paketlenir. Rusya kanunlarına ve mevzuatına uygun şekilde paketlenir.</w:t>
      </w:r>
    </w:p>
    <w:p w:rsidR="0013726A" w:rsidRPr="00925FEB" w:rsidRDefault="0013726A" w:rsidP="00B014E2">
      <w:pPr>
        <w:rPr>
          <w:rFonts w:ascii="Arial" w:hAnsi="Arial" w:cs="Arial"/>
          <w:b/>
          <w:i/>
        </w:rPr>
      </w:pPr>
      <w:r w:rsidRPr="00925FEB">
        <w:rPr>
          <w:rFonts w:ascii="Arial" w:hAnsi="Arial" w:cs="Arial"/>
          <w:b/>
          <w:i/>
        </w:rPr>
        <w:t>MALLARIN KABÜLÜ</w:t>
      </w:r>
    </w:p>
    <w:p w:rsidR="0090436B" w:rsidRPr="00925FEB" w:rsidRDefault="0090436B" w:rsidP="00B014E2">
      <w:pPr>
        <w:rPr>
          <w:rFonts w:ascii="Arial" w:hAnsi="Arial" w:cs="Arial"/>
        </w:rPr>
      </w:pPr>
      <w:r w:rsidRPr="00925FEB">
        <w:rPr>
          <w:rFonts w:ascii="Arial" w:hAnsi="Arial" w:cs="Arial"/>
        </w:rPr>
        <w:t>-Ürünler alıcının deposuna ulaşmasından sonra 48 saat içinde mal kabulü yapılır.</w:t>
      </w:r>
    </w:p>
    <w:p w:rsidR="0090436B" w:rsidRPr="00925FEB" w:rsidRDefault="0090436B" w:rsidP="00B014E2">
      <w:pPr>
        <w:rPr>
          <w:rFonts w:ascii="Arial" w:hAnsi="Arial" w:cs="Arial"/>
        </w:rPr>
      </w:pPr>
      <w:r w:rsidRPr="00925FEB">
        <w:rPr>
          <w:rFonts w:ascii="Arial" w:hAnsi="Arial" w:cs="Arial"/>
        </w:rPr>
        <w:t>-</w:t>
      </w:r>
      <w:r w:rsidR="00CC46A1" w:rsidRPr="00925FEB">
        <w:rPr>
          <w:rFonts w:ascii="Arial" w:hAnsi="Arial" w:cs="Arial"/>
        </w:rPr>
        <w:t>Ürünler uygun ambalajlanmamış ve hasarlı olursa 24 saat içinde alıcı imza kaşeli tutanakla ve fotoğrafla ürünleri kabul etmeme hakkına sahip olur.</w:t>
      </w:r>
    </w:p>
    <w:p w:rsidR="00CC46A1" w:rsidRPr="00925FEB" w:rsidRDefault="00CC46A1" w:rsidP="00CC46A1">
      <w:pPr>
        <w:rPr>
          <w:rFonts w:ascii="Arial" w:hAnsi="Arial" w:cs="Arial"/>
        </w:rPr>
      </w:pPr>
      <w:r w:rsidRPr="00925FEB">
        <w:rPr>
          <w:rFonts w:ascii="Arial" w:hAnsi="Arial" w:cs="Arial"/>
        </w:rPr>
        <w:t>-Malların kalitesi, GOST, TU gerekliliklerini, kalite ve güvenlik sertifikalarını, antlaşma hükümlerini, Malların özelliklerini, malların numunelerle aynı olmaması halinde bütün nakliye, vergi dahil harcamaları tedarikçiden kesecektir.</w:t>
      </w:r>
    </w:p>
    <w:p w:rsidR="00CC46A1" w:rsidRPr="00925FEB" w:rsidRDefault="00CC46A1" w:rsidP="00CC46A1">
      <w:pPr>
        <w:rPr>
          <w:rFonts w:ascii="Arial" w:hAnsi="Arial" w:cs="Arial"/>
        </w:rPr>
      </w:pPr>
      <w:r w:rsidRPr="00925FEB">
        <w:rPr>
          <w:rFonts w:ascii="Arial" w:hAnsi="Arial" w:cs="Arial"/>
        </w:rPr>
        <w:t>-</w:t>
      </w:r>
      <w:r w:rsidR="006D5782" w:rsidRPr="00925FEB">
        <w:rPr>
          <w:rFonts w:ascii="Arial" w:hAnsi="Arial" w:cs="Arial"/>
        </w:rPr>
        <w:t>Gümrüklü raf ömrü süresince gizli kusurlar ortaya çıkarsa yine aynı şekilde işlem görecektir.</w:t>
      </w:r>
    </w:p>
    <w:p w:rsidR="0013726A" w:rsidRPr="00925FEB" w:rsidRDefault="0013726A" w:rsidP="00CC46A1">
      <w:pPr>
        <w:rPr>
          <w:rFonts w:ascii="Arial" w:hAnsi="Arial" w:cs="Arial"/>
          <w:b/>
          <w:i/>
        </w:rPr>
      </w:pPr>
      <w:r w:rsidRPr="00925FEB">
        <w:rPr>
          <w:rFonts w:ascii="Arial" w:hAnsi="Arial" w:cs="Arial"/>
          <w:b/>
          <w:i/>
        </w:rPr>
        <w:t>ÖDEME ŞEKLİ</w:t>
      </w:r>
    </w:p>
    <w:p w:rsidR="006D5782" w:rsidRPr="00925FEB" w:rsidRDefault="006D5782" w:rsidP="006D5782">
      <w:pPr>
        <w:rPr>
          <w:rFonts w:ascii="Arial" w:hAnsi="Arial" w:cs="Arial"/>
        </w:rPr>
      </w:pPr>
      <w:r w:rsidRPr="00925FEB">
        <w:rPr>
          <w:rFonts w:ascii="Arial" w:hAnsi="Arial" w:cs="Arial"/>
        </w:rPr>
        <w:t>-Sözleşmenin yaklaşık bütçesi ABD'ye 500 000 (Beş yüz bin) dolara eşittir. Sözleşmenin kesin fiyatı, işbu sözleşmenin geçerliliği süresince malların alınmasından sonra belirlenecektir.</w:t>
      </w:r>
    </w:p>
    <w:p w:rsidR="006D5782" w:rsidRPr="00925FEB" w:rsidRDefault="006D5782" w:rsidP="006D5782">
      <w:pPr>
        <w:rPr>
          <w:rFonts w:ascii="Arial" w:hAnsi="Arial" w:cs="Arial"/>
        </w:rPr>
      </w:pPr>
      <w:r w:rsidRPr="00925FEB">
        <w:rPr>
          <w:rFonts w:ascii="Arial" w:hAnsi="Arial" w:cs="Arial"/>
        </w:rPr>
        <w:t>-Ürünlerin fiyatı, Tedarikçinin faturasında belirtilen fiyattır. Faturada belirtilen fiyat ABD doları cinsinden belirlenmiştir. Ürün maliyeti, konteyner, paketleme, yükleme fiyata dahildir.</w:t>
      </w:r>
    </w:p>
    <w:p w:rsidR="006D5782" w:rsidRPr="00925FEB" w:rsidRDefault="006D5782" w:rsidP="006D5782">
      <w:pPr>
        <w:rPr>
          <w:rFonts w:ascii="Arial" w:hAnsi="Arial" w:cs="Arial"/>
        </w:rPr>
      </w:pPr>
      <w:r w:rsidRPr="00925FEB">
        <w:rPr>
          <w:rFonts w:ascii="Arial" w:hAnsi="Arial" w:cs="Arial"/>
        </w:rPr>
        <w:t>-Fiyat asla belirtilenin dışında olamaz.</w:t>
      </w:r>
    </w:p>
    <w:p w:rsidR="006D5782" w:rsidRPr="00925FEB" w:rsidRDefault="006D5782" w:rsidP="006D5782">
      <w:pPr>
        <w:rPr>
          <w:rFonts w:ascii="Arial" w:hAnsi="Arial" w:cs="Arial"/>
        </w:rPr>
      </w:pPr>
      <w:r w:rsidRPr="00925FEB">
        <w:rPr>
          <w:rFonts w:ascii="Arial" w:hAnsi="Arial" w:cs="Arial"/>
        </w:rPr>
        <w:t xml:space="preserve">-Alıcı ürünlerin Rusya gümrüğüne gelmesinden 120 gün önce </w:t>
      </w:r>
      <w:r w:rsidR="008414F2" w:rsidRPr="00925FEB">
        <w:rPr>
          <w:rFonts w:ascii="Arial" w:hAnsi="Arial" w:cs="Arial"/>
        </w:rPr>
        <w:t xml:space="preserve">tedarikçiye </w:t>
      </w:r>
      <w:r w:rsidRPr="00925FEB">
        <w:rPr>
          <w:rFonts w:ascii="Arial" w:hAnsi="Arial" w:cs="Arial"/>
        </w:rPr>
        <w:t>avans gönderir.</w:t>
      </w:r>
    </w:p>
    <w:p w:rsidR="006D5782" w:rsidRPr="00925FEB" w:rsidRDefault="009D2837" w:rsidP="006D5782">
      <w:pPr>
        <w:rPr>
          <w:rFonts w:ascii="Arial" w:hAnsi="Arial" w:cs="Arial"/>
        </w:rPr>
      </w:pPr>
      <w:r>
        <w:rPr>
          <w:rFonts w:ascii="Arial" w:hAnsi="Arial" w:cs="Arial"/>
        </w:rPr>
        <w:t>-Ö</w:t>
      </w:r>
      <w:r w:rsidR="006D5782" w:rsidRPr="00925FEB">
        <w:rPr>
          <w:rFonts w:ascii="Arial" w:hAnsi="Arial" w:cs="Arial"/>
        </w:rPr>
        <w:t>deme ürünlerin tedarikçinin deposundan alınmasından sonra 30 gün sonra</w:t>
      </w:r>
    </w:p>
    <w:p w:rsidR="006D5782" w:rsidRPr="00925FEB" w:rsidRDefault="006D5782" w:rsidP="006D5782">
      <w:pPr>
        <w:rPr>
          <w:rFonts w:ascii="Arial" w:hAnsi="Arial" w:cs="Arial"/>
        </w:rPr>
      </w:pPr>
      <w:r w:rsidRPr="00925FEB">
        <w:rPr>
          <w:rFonts w:ascii="Arial" w:hAnsi="Arial" w:cs="Arial"/>
        </w:rPr>
        <w:t>-Alıcı ürünlerin uygun olmadığını belirlerse tedarikçiye ödenen avansı 15 gün içinde iade etmek zorundadır.</w:t>
      </w:r>
    </w:p>
    <w:p w:rsidR="008414F2" w:rsidRPr="00925FEB" w:rsidRDefault="008414F2" w:rsidP="006D5782">
      <w:pPr>
        <w:rPr>
          <w:rFonts w:ascii="Arial" w:hAnsi="Arial" w:cs="Arial"/>
        </w:rPr>
      </w:pPr>
    </w:p>
    <w:p w:rsidR="00F2753B" w:rsidRPr="00925FEB" w:rsidRDefault="00F2753B" w:rsidP="006D5782">
      <w:pPr>
        <w:rPr>
          <w:rFonts w:ascii="Arial" w:hAnsi="Arial" w:cs="Arial"/>
        </w:rPr>
      </w:pPr>
    </w:p>
    <w:p w:rsidR="00F2753B" w:rsidRPr="00925FEB" w:rsidRDefault="00F2753B" w:rsidP="006D5782">
      <w:pPr>
        <w:rPr>
          <w:rFonts w:ascii="Arial" w:hAnsi="Arial" w:cs="Arial"/>
        </w:rPr>
      </w:pPr>
      <w:r w:rsidRPr="00925FEB">
        <w:rPr>
          <w:rFonts w:ascii="Arial" w:hAnsi="Arial" w:cs="Arial"/>
          <w:b/>
          <w:i/>
        </w:rPr>
        <w:lastRenderedPageBreak/>
        <w:t>MÜCBİR SEBEPLER</w:t>
      </w:r>
      <w:r w:rsidRPr="00925FEB">
        <w:rPr>
          <w:rFonts w:ascii="Arial" w:hAnsi="Arial" w:cs="Arial"/>
        </w:rPr>
        <w:t xml:space="preserve"> (sel, deprem </w:t>
      </w:r>
      <w:proofErr w:type="spellStart"/>
      <w:r w:rsidRPr="00925FEB">
        <w:rPr>
          <w:rFonts w:ascii="Arial" w:hAnsi="Arial" w:cs="Arial"/>
        </w:rPr>
        <w:t>vs</w:t>
      </w:r>
      <w:proofErr w:type="spellEnd"/>
      <w:r w:rsidRPr="00925FEB">
        <w:rPr>
          <w:rFonts w:ascii="Arial" w:hAnsi="Arial" w:cs="Arial"/>
        </w:rPr>
        <w:t>) durumunda sözleşme süresi en çok 2 ay uzatılabilir.</w:t>
      </w:r>
    </w:p>
    <w:p w:rsidR="00F2753B" w:rsidRPr="00925FEB" w:rsidRDefault="00F2753B" w:rsidP="006D5782">
      <w:pPr>
        <w:rPr>
          <w:rFonts w:ascii="Arial" w:hAnsi="Arial" w:cs="Arial"/>
        </w:rPr>
      </w:pPr>
    </w:p>
    <w:p w:rsidR="00F2753B" w:rsidRPr="00925FEB" w:rsidRDefault="0013726A" w:rsidP="006D5782">
      <w:pPr>
        <w:rPr>
          <w:rFonts w:ascii="Arial" w:hAnsi="Arial" w:cs="Arial"/>
          <w:b/>
          <w:i/>
        </w:rPr>
      </w:pPr>
      <w:r w:rsidRPr="00925FEB">
        <w:rPr>
          <w:rFonts w:ascii="Arial" w:hAnsi="Arial" w:cs="Arial"/>
          <w:b/>
          <w:i/>
        </w:rPr>
        <w:t>SORUMLULUKLAR</w:t>
      </w:r>
    </w:p>
    <w:p w:rsidR="00F2753B" w:rsidRPr="00925FEB" w:rsidRDefault="00F2753B" w:rsidP="006D5782">
      <w:pPr>
        <w:rPr>
          <w:rFonts w:ascii="Arial" w:hAnsi="Arial" w:cs="Arial"/>
        </w:rPr>
      </w:pPr>
      <w:r w:rsidRPr="00925FEB">
        <w:rPr>
          <w:rFonts w:ascii="Arial" w:hAnsi="Arial" w:cs="Arial"/>
        </w:rPr>
        <w:t>*****Alıcı Ürünlerin geciktiği her gün için  %0,5 ürün hakkına sahip olur.</w:t>
      </w:r>
    </w:p>
    <w:p w:rsidR="00F2753B" w:rsidRPr="00925FEB" w:rsidRDefault="00F2753B" w:rsidP="006D5782">
      <w:pPr>
        <w:rPr>
          <w:rFonts w:ascii="Arial" w:hAnsi="Arial" w:cs="Arial"/>
        </w:rPr>
      </w:pPr>
      <w:r w:rsidRPr="00925FEB">
        <w:rPr>
          <w:rFonts w:ascii="Arial" w:hAnsi="Arial" w:cs="Arial"/>
        </w:rPr>
        <w:t xml:space="preserve">*****Alıcının ürünün ambalajı, kalitesi </w:t>
      </w:r>
      <w:proofErr w:type="spellStart"/>
      <w:r w:rsidRPr="00925FEB">
        <w:rPr>
          <w:rFonts w:ascii="Arial" w:hAnsi="Arial" w:cs="Arial"/>
        </w:rPr>
        <w:t>vs</w:t>
      </w:r>
      <w:proofErr w:type="spellEnd"/>
      <w:r w:rsidRPr="00925FEB">
        <w:rPr>
          <w:rFonts w:ascii="Arial" w:hAnsi="Arial" w:cs="Arial"/>
        </w:rPr>
        <w:t xml:space="preserve"> gibi sebeplerle uğradığı maliyetlerin </w:t>
      </w:r>
      <w:proofErr w:type="spellStart"/>
      <w:r w:rsidRPr="00925FEB">
        <w:rPr>
          <w:rFonts w:ascii="Arial" w:hAnsi="Arial" w:cs="Arial"/>
        </w:rPr>
        <w:t>yanısrıra</w:t>
      </w:r>
      <w:proofErr w:type="spellEnd"/>
      <w:r w:rsidRPr="00925FEB">
        <w:rPr>
          <w:rFonts w:ascii="Arial" w:hAnsi="Arial" w:cs="Arial"/>
        </w:rPr>
        <w:t xml:space="preserve"> %10 ceza vermeye hakkı vardır.</w:t>
      </w:r>
    </w:p>
    <w:p w:rsidR="00F2753B" w:rsidRPr="00925FEB" w:rsidRDefault="00F2753B" w:rsidP="006D5782">
      <w:pPr>
        <w:rPr>
          <w:rFonts w:ascii="Arial" w:hAnsi="Arial" w:cs="Arial"/>
        </w:rPr>
      </w:pPr>
      <w:r w:rsidRPr="00925FEB">
        <w:rPr>
          <w:rFonts w:ascii="Arial" w:hAnsi="Arial" w:cs="Arial"/>
        </w:rPr>
        <w:t>Ödemede gecikme olursa günlük %5 tedarikçi alıcıya ceza uygular.</w:t>
      </w:r>
    </w:p>
    <w:p w:rsidR="00F2753B" w:rsidRPr="00925FEB" w:rsidRDefault="00F2753B" w:rsidP="006D5782">
      <w:pPr>
        <w:rPr>
          <w:rFonts w:ascii="Arial" w:hAnsi="Arial" w:cs="Arial"/>
        </w:rPr>
      </w:pPr>
      <w:r w:rsidRPr="00925FEB">
        <w:rPr>
          <w:rFonts w:ascii="Arial" w:hAnsi="Arial" w:cs="Arial"/>
        </w:rPr>
        <w:t>*Bu sözleşme 31.12.2019’a kadar geçerlidir.</w:t>
      </w:r>
    </w:p>
    <w:p w:rsidR="006D5782" w:rsidRPr="00925FEB" w:rsidRDefault="006D5782" w:rsidP="006D5782">
      <w:pPr>
        <w:rPr>
          <w:rFonts w:ascii="Arial" w:hAnsi="Arial" w:cs="Arial"/>
        </w:rPr>
      </w:pPr>
    </w:p>
    <w:p w:rsidR="006D5782" w:rsidRPr="00925FEB" w:rsidRDefault="006D5782" w:rsidP="00CC46A1">
      <w:pPr>
        <w:rPr>
          <w:rFonts w:ascii="Arial" w:hAnsi="Arial" w:cs="Arial"/>
        </w:rPr>
      </w:pPr>
    </w:p>
    <w:p w:rsidR="006D5782" w:rsidRPr="00925FEB" w:rsidRDefault="006D5782" w:rsidP="00CC46A1">
      <w:pPr>
        <w:rPr>
          <w:rFonts w:ascii="Arial" w:hAnsi="Arial" w:cs="Arial"/>
        </w:rPr>
      </w:pPr>
    </w:p>
    <w:p w:rsidR="00CC46A1" w:rsidRPr="00925FEB" w:rsidRDefault="00CC46A1" w:rsidP="00B014E2">
      <w:pPr>
        <w:rPr>
          <w:rFonts w:ascii="Arial" w:hAnsi="Arial" w:cs="Arial"/>
        </w:rPr>
      </w:pPr>
    </w:p>
    <w:p w:rsidR="00CC46A1" w:rsidRPr="00925FEB" w:rsidRDefault="00CC46A1" w:rsidP="00B014E2">
      <w:pPr>
        <w:rPr>
          <w:rFonts w:ascii="Arial" w:hAnsi="Arial" w:cs="Arial"/>
        </w:rPr>
      </w:pPr>
    </w:p>
    <w:p w:rsidR="00B014E2" w:rsidRPr="00925FEB" w:rsidRDefault="00B014E2" w:rsidP="00B014E2">
      <w:pPr>
        <w:rPr>
          <w:rFonts w:ascii="Arial" w:hAnsi="Arial" w:cs="Arial"/>
        </w:rPr>
      </w:pPr>
    </w:p>
    <w:p w:rsidR="00B014E2" w:rsidRPr="00925FEB" w:rsidRDefault="00B014E2" w:rsidP="00704075">
      <w:pPr>
        <w:rPr>
          <w:rFonts w:ascii="Arial" w:hAnsi="Arial" w:cs="Arial"/>
        </w:rPr>
      </w:pPr>
    </w:p>
    <w:p w:rsidR="00704075" w:rsidRPr="00925FEB" w:rsidRDefault="00704075" w:rsidP="005A4EB4">
      <w:pPr>
        <w:rPr>
          <w:rFonts w:ascii="Arial" w:hAnsi="Arial" w:cs="Arial"/>
        </w:rPr>
      </w:pPr>
    </w:p>
    <w:p w:rsidR="005A4EB4" w:rsidRPr="00925FEB" w:rsidRDefault="005A4EB4" w:rsidP="005A4EB4">
      <w:pPr>
        <w:rPr>
          <w:rFonts w:ascii="Arial" w:hAnsi="Arial" w:cs="Arial"/>
        </w:rPr>
      </w:pPr>
    </w:p>
    <w:p w:rsidR="005A4EB4" w:rsidRPr="00925FEB" w:rsidRDefault="005A4EB4" w:rsidP="005A4EB4">
      <w:pPr>
        <w:rPr>
          <w:rFonts w:ascii="Arial" w:hAnsi="Arial" w:cs="Arial"/>
        </w:rPr>
      </w:pPr>
    </w:p>
    <w:p w:rsidR="005A4EB4" w:rsidRPr="00925FEB" w:rsidRDefault="005A4EB4" w:rsidP="005A4EB4">
      <w:pPr>
        <w:rPr>
          <w:rFonts w:ascii="Arial" w:hAnsi="Arial" w:cs="Arial"/>
        </w:rPr>
      </w:pPr>
    </w:p>
    <w:p w:rsidR="005A4EB4" w:rsidRPr="00925FEB" w:rsidRDefault="005A4EB4" w:rsidP="005A4EB4">
      <w:pPr>
        <w:rPr>
          <w:rFonts w:ascii="Arial" w:hAnsi="Arial" w:cs="Arial"/>
        </w:rPr>
      </w:pPr>
    </w:p>
    <w:p w:rsidR="005A4EB4" w:rsidRPr="00925FEB" w:rsidRDefault="005A4EB4" w:rsidP="005A4EB4">
      <w:pPr>
        <w:rPr>
          <w:rFonts w:ascii="Arial" w:hAnsi="Arial" w:cs="Arial"/>
        </w:rPr>
      </w:pPr>
    </w:p>
    <w:p w:rsidR="005A4EB4" w:rsidRPr="00925FEB" w:rsidRDefault="005A4EB4" w:rsidP="000B1A59">
      <w:pPr>
        <w:rPr>
          <w:rFonts w:ascii="Arial" w:hAnsi="Arial" w:cs="Arial"/>
        </w:rPr>
      </w:pPr>
    </w:p>
    <w:p w:rsidR="005A4EB4" w:rsidRPr="00925FEB" w:rsidRDefault="005A4EB4" w:rsidP="000B1A59">
      <w:pPr>
        <w:rPr>
          <w:rFonts w:ascii="Arial" w:hAnsi="Arial" w:cs="Arial"/>
        </w:rPr>
      </w:pPr>
    </w:p>
    <w:p w:rsidR="000B1A59" w:rsidRPr="00925FEB" w:rsidRDefault="000B1A59">
      <w:pPr>
        <w:rPr>
          <w:rFonts w:ascii="Arial" w:hAnsi="Arial" w:cs="Arial"/>
        </w:rPr>
      </w:pPr>
    </w:p>
    <w:p w:rsidR="00CA61D9" w:rsidRPr="00925FEB" w:rsidRDefault="00CA61D9">
      <w:pPr>
        <w:rPr>
          <w:rFonts w:ascii="Arial" w:hAnsi="Arial" w:cs="Arial"/>
        </w:rPr>
      </w:pPr>
    </w:p>
    <w:sectPr w:rsidR="00CA61D9" w:rsidRPr="00925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D9"/>
    <w:rsid w:val="000B1A59"/>
    <w:rsid w:val="0013726A"/>
    <w:rsid w:val="001764D7"/>
    <w:rsid w:val="001A0C8B"/>
    <w:rsid w:val="00335EDF"/>
    <w:rsid w:val="0051797C"/>
    <w:rsid w:val="005A4EB4"/>
    <w:rsid w:val="006D5782"/>
    <w:rsid w:val="00704075"/>
    <w:rsid w:val="00781429"/>
    <w:rsid w:val="008414F2"/>
    <w:rsid w:val="00870464"/>
    <w:rsid w:val="008E5377"/>
    <w:rsid w:val="0090436B"/>
    <w:rsid w:val="00925FEB"/>
    <w:rsid w:val="009D2837"/>
    <w:rsid w:val="00B014E2"/>
    <w:rsid w:val="00CA61D9"/>
    <w:rsid w:val="00CC46A1"/>
    <w:rsid w:val="00CF4751"/>
    <w:rsid w:val="00E80B24"/>
    <w:rsid w:val="00F27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053B7-AAF3-4CFA-883C-48573A44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0B1A5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B1A59"/>
    <w:rPr>
      <w:rFonts w:ascii="Consolas" w:hAnsi="Consolas"/>
      <w:sz w:val="20"/>
      <w:szCs w:val="20"/>
    </w:rPr>
  </w:style>
  <w:style w:type="paragraph" w:styleId="BalonMetni">
    <w:name w:val="Balloon Text"/>
    <w:basedOn w:val="Normal"/>
    <w:link w:val="BalonMetniChar"/>
    <w:uiPriority w:val="99"/>
    <w:semiHidden/>
    <w:unhideWhenUsed/>
    <w:rsid w:val="00925F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5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8021">
      <w:bodyDiv w:val="1"/>
      <w:marLeft w:val="0"/>
      <w:marRight w:val="0"/>
      <w:marTop w:val="0"/>
      <w:marBottom w:val="0"/>
      <w:divBdr>
        <w:top w:val="none" w:sz="0" w:space="0" w:color="auto"/>
        <w:left w:val="none" w:sz="0" w:space="0" w:color="auto"/>
        <w:bottom w:val="none" w:sz="0" w:space="0" w:color="auto"/>
        <w:right w:val="none" w:sz="0" w:space="0" w:color="auto"/>
      </w:divBdr>
    </w:div>
    <w:div w:id="612832800">
      <w:bodyDiv w:val="1"/>
      <w:marLeft w:val="0"/>
      <w:marRight w:val="0"/>
      <w:marTop w:val="0"/>
      <w:marBottom w:val="0"/>
      <w:divBdr>
        <w:top w:val="none" w:sz="0" w:space="0" w:color="auto"/>
        <w:left w:val="none" w:sz="0" w:space="0" w:color="auto"/>
        <w:bottom w:val="none" w:sz="0" w:space="0" w:color="auto"/>
        <w:right w:val="none" w:sz="0" w:space="0" w:color="auto"/>
      </w:divBdr>
    </w:div>
    <w:div w:id="729959024">
      <w:bodyDiv w:val="1"/>
      <w:marLeft w:val="0"/>
      <w:marRight w:val="0"/>
      <w:marTop w:val="0"/>
      <w:marBottom w:val="0"/>
      <w:divBdr>
        <w:top w:val="none" w:sz="0" w:space="0" w:color="auto"/>
        <w:left w:val="none" w:sz="0" w:space="0" w:color="auto"/>
        <w:bottom w:val="none" w:sz="0" w:space="0" w:color="auto"/>
        <w:right w:val="none" w:sz="0" w:space="0" w:color="auto"/>
      </w:divBdr>
    </w:div>
    <w:div w:id="770315033">
      <w:bodyDiv w:val="1"/>
      <w:marLeft w:val="0"/>
      <w:marRight w:val="0"/>
      <w:marTop w:val="0"/>
      <w:marBottom w:val="0"/>
      <w:divBdr>
        <w:top w:val="none" w:sz="0" w:space="0" w:color="auto"/>
        <w:left w:val="none" w:sz="0" w:space="0" w:color="auto"/>
        <w:bottom w:val="none" w:sz="0" w:space="0" w:color="auto"/>
        <w:right w:val="none" w:sz="0" w:space="0" w:color="auto"/>
      </w:divBdr>
    </w:div>
    <w:div w:id="868492479">
      <w:bodyDiv w:val="1"/>
      <w:marLeft w:val="0"/>
      <w:marRight w:val="0"/>
      <w:marTop w:val="0"/>
      <w:marBottom w:val="0"/>
      <w:divBdr>
        <w:top w:val="none" w:sz="0" w:space="0" w:color="auto"/>
        <w:left w:val="none" w:sz="0" w:space="0" w:color="auto"/>
        <w:bottom w:val="none" w:sz="0" w:space="0" w:color="auto"/>
        <w:right w:val="none" w:sz="0" w:space="0" w:color="auto"/>
      </w:divBdr>
    </w:div>
    <w:div w:id="1126704419">
      <w:bodyDiv w:val="1"/>
      <w:marLeft w:val="0"/>
      <w:marRight w:val="0"/>
      <w:marTop w:val="0"/>
      <w:marBottom w:val="0"/>
      <w:divBdr>
        <w:top w:val="none" w:sz="0" w:space="0" w:color="auto"/>
        <w:left w:val="none" w:sz="0" w:space="0" w:color="auto"/>
        <w:bottom w:val="none" w:sz="0" w:space="0" w:color="auto"/>
        <w:right w:val="none" w:sz="0" w:space="0" w:color="auto"/>
      </w:divBdr>
    </w:div>
    <w:div w:id="1138299711">
      <w:bodyDiv w:val="1"/>
      <w:marLeft w:val="0"/>
      <w:marRight w:val="0"/>
      <w:marTop w:val="0"/>
      <w:marBottom w:val="0"/>
      <w:divBdr>
        <w:top w:val="none" w:sz="0" w:space="0" w:color="auto"/>
        <w:left w:val="none" w:sz="0" w:space="0" w:color="auto"/>
        <w:bottom w:val="none" w:sz="0" w:space="0" w:color="auto"/>
        <w:right w:val="none" w:sz="0" w:space="0" w:color="auto"/>
      </w:divBdr>
    </w:div>
    <w:div w:id="1293948321">
      <w:bodyDiv w:val="1"/>
      <w:marLeft w:val="0"/>
      <w:marRight w:val="0"/>
      <w:marTop w:val="0"/>
      <w:marBottom w:val="0"/>
      <w:divBdr>
        <w:top w:val="none" w:sz="0" w:space="0" w:color="auto"/>
        <w:left w:val="none" w:sz="0" w:space="0" w:color="auto"/>
        <w:bottom w:val="none" w:sz="0" w:space="0" w:color="auto"/>
        <w:right w:val="none" w:sz="0" w:space="0" w:color="auto"/>
      </w:divBdr>
    </w:div>
    <w:div w:id="1334726307">
      <w:bodyDiv w:val="1"/>
      <w:marLeft w:val="0"/>
      <w:marRight w:val="0"/>
      <w:marTop w:val="0"/>
      <w:marBottom w:val="0"/>
      <w:divBdr>
        <w:top w:val="none" w:sz="0" w:space="0" w:color="auto"/>
        <w:left w:val="none" w:sz="0" w:space="0" w:color="auto"/>
        <w:bottom w:val="none" w:sz="0" w:space="0" w:color="auto"/>
        <w:right w:val="none" w:sz="0" w:space="0" w:color="auto"/>
      </w:divBdr>
    </w:div>
    <w:div w:id="13809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can</dc:creator>
  <cp:lastModifiedBy>ronaldinho424</cp:lastModifiedBy>
  <cp:revision>2</cp:revision>
  <cp:lastPrinted>2017-10-16T10:51:00Z</cp:lastPrinted>
  <dcterms:created xsi:type="dcterms:W3CDTF">2026-01-15T11:24:00Z</dcterms:created>
  <dcterms:modified xsi:type="dcterms:W3CDTF">2026-01-15T11:24:00Z</dcterms:modified>
</cp:coreProperties>
</file>